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5541AD" w:rsidRPr="00206532" w14:paraId="284E5688" w14:textId="77777777" w:rsidTr="00314233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0DC24C78" w14:textId="77777777" w:rsidR="005541AD" w:rsidRDefault="005541AD" w:rsidP="00314233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9264" behindDoc="0" locked="0" layoutInCell="1" allowOverlap="1" wp14:anchorId="10898CF2" wp14:editId="07F0DB7C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BIOSCIENCE 41.0100.00</w:t>
            </w:r>
          </w:p>
          <w:p w14:paraId="71FC5E19" w14:textId="77777777" w:rsidR="005541AD" w:rsidRDefault="005541AD" w:rsidP="00314233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79B2E25C" w14:textId="77777777" w:rsidR="005541AD" w:rsidRPr="00083E57" w:rsidRDefault="005541AD" w:rsidP="00314233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4 and May 14, 2021.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July 28, 2021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EA2D83C" w14:textId="77777777" w:rsidR="005541AD" w:rsidRPr="00206532" w:rsidRDefault="005541AD" w:rsidP="00314233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Bioscience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program.</w:t>
            </w:r>
          </w:p>
        </w:tc>
      </w:tr>
      <w:tr w:rsidR="005541AD" w:rsidRPr="00F41922" w14:paraId="070778CD" w14:textId="77777777" w:rsidTr="00314233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605A65FD" w14:textId="0ABC9E9D" w:rsidR="005541AD" w:rsidRPr="00F41922" w:rsidRDefault="005541AD" w:rsidP="00314233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The Technical Skills Assessment for </w:t>
            </w:r>
            <w:r>
              <w:rPr>
                <w:rFonts w:ascii="Raleway ExtraBold" w:hAnsi="Raleway ExtraBold"/>
                <w:b/>
                <w:color w:val="FFFFFF" w:themeColor="background1"/>
                <w:sz w:val="24"/>
              </w:rPr>
              <w:t>Bioscience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Pr="00FF4B00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B1524F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</w:t>
            </w:r>
            <w:r w:rsidRPr="00FF4B00">
              <w:rPr>
                <w:rFonts w:ascii="Raleway ExtraBold" w:hAnsi="Raleway ExtraBold"/>
                <w:b/>
                <w:color w:val="FFFFFF" w:themeColor="background1"/>
                <w:sz w:val="24"/>
              </w:rPr>
              <w:t>2022-2023</w:t>
            </w:r>
            <w:r w:rsidR="00B1524F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5541AD" w:rsidRPr="00BD29B4" w14:paraId="79FB4DB7" w14:textId="77777777" w:rsidTr="00314233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96838848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0" w:name="_Hlk510591548" w:displacedByCustomXml="prev"/>
              <w:p w14:paraId="44B1F470" w14:textId="77777777" w:rsidR="005541AD" w:rsidRPr="00BD29B4" w:rsidRDefault="005541AD" w:rsidP="00314233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0" w:displacedByCustomXml="next"/>
            </w:sdtContent>
          </w:sdt>
        </w:tc>
      </w:tr>
      <w:tr w:rsidR="005541AD" w:rsidRPr="00437829" w14:paraId="3B514D86" w14:textId="77777777" w:rsidTr="00314233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38E16E4D" w14:textId="77777777" w:rsidR="005541AD" w:rsidRPr="00437829" w:rsidRDefault="005541AD" w:rsidP="00314233">
            <w:pPr>
              <w:pStyle w:val="STANDARD"/>
            </w:pPr>
            <w:r w:rsidRPr="00437829">
              <w:t xml:space="preserve">STANDARD 1.0 </w:t>
            </w:r>
            <w:r>
              <w:t>MAINTAIN A SAFE WORK ENVIRONMENT</w:t>
            </w:r>
          </w:p>
        </w:tc>
      </w:tr>
      <w:tr w:rsidR="005541AD" w:rsidRPr="00437829" w14:paraId="367B1B69" w14:textId="77777777" w:rsidTr="00314233">
        <w:trPr>
          <w:trHeight w:val="288"/>
          <w:jc w:val="center"/>
        </w:trPr>
        <w:tc>
          <w:tcPr>
            <w:tcW w:w="609" w:type="dxa"/>
          </w:tcPr>
          <w:p w14:paraId="3917E772" w14:textId="77777777" w:rsidR="005541AD" w:rsidRPr="00437829" w:rsidRDefault="005541AD" w:rsidP="00314233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  <w:vAlign w:val="center"/>
          </w:tcPr>
          <w:p w14:paraId="6516CB1E" w14:textId="77777777" w:rsidR="005541AD" w:rsidRPr="00437829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wear appropriate lab attire and personal protective equipment (e.g., safety glasses or goggles, lab coat, gloves, and closed-toe shoes)</w:t>
            </w:r>
          </w:p>
        </w:tc>
      </w:tr>
      <w:tr w:rsidR="005541AD" w:rsidRPr="00315831" w14:paraId="1F82B43B" w14:textId="77777777" w:rsidTr="00314233">
        <w:trPr>
          <w:trHeight w:val="288"/>
          <w:jc w:val="center"/>
        </w:trPr>
        <w:tc>
          <w:tcPr>
            <w:tcW w:w="609" w:type="dxa"/>
          </w:tcPr>
          <w:p w14:paraId="2BD758FF" w14:textId="77777777" w:rsidR="005541AD" w:rsidRPr="00315831" w:rsidRDefault="005541AD" w:rsidP="00314233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  <w:vAlign w:val="center"/>
          </w:tcPr>
          <w:p w14:paraId="7F7DFDE8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emergency contacts and practice emergency protocols (e.g., fire procedure, shower safety, eyewash practice, and evacuation procedure)</w:t>
            </w:r>
          </w:p>
        </w:tc>
      </w:tr>
      <w:tr w:rsidR="005541AD" w:rsidRPr="00315831" w14:paraId="6F921B29" w14:textId="77777777" w:rsidTr="00314233">
        <w:trPr>
          <w:trHeight w:val="288"/>
          <w:jc w:val="center"/>
        </w:trPr>
        <w:tc>
          <w:tcPr>
            <w:tcW w:w="609" w:type="dxa"/>
          </w:tcPr>
          <w:p w14:paraId="7448F427" w14:textId="77777777" w:rsidR="005541AD" w:rsidRPr="00315831" w:rsidRDefault="005541AD" w:rsidP="00314233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  <w:vAlign w:val="center"/>
          </w:tcPr>
          <w:p w14:paraId="2DCB6944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Identify and follow handling instructions/information and usage of chemicals as identified in the safety data sheets (SDSs) </w:t>
            </w:r>
          </w:p>
        </w:tc>
      </w:tr>
      <w:tr w:rsidR="005541AD" w:rsidRPr="00315831" w14:paraId="6BAE49E7" w14:textId="77777777" w:rsidTr="00314233">
        <w:trPr>
          <w:trHeight w:val="288"/>
          <w:jc w:val="center"/>
        </w:trPr>
        <w:tc>
          <w:tcPr>
            <w:tcW w:w="609" w:type="dxa"/>
          </w:tcPr>
          <w:p w14:paraId="5328DC58" w14:textId="77777777" w:rsidR="005541AD" w:rsidRPr="00315831" w:rsidRDefault="005541AD" w:rsidP="00314233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  <w:vAlign w:val="center"/>
          </w:tcPr>
          <w:p w14:paraId="6199FDE6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Identify and explain the importance of routine maintenance of equipment and reporting unsafe or nonfunctioning equipment </w:t>
            </w:r>
          </w:p>
        </w:tc>
      </w:tr>
      <w:tr w:rsidR="005541AD" w:rsidRPr="00315831" w14:paraId="162A016B" w14:textId="77777777" w:rsidTr="00314233">
        <w:trPr>
          <w:trHeight w:val="288"/>
          <w:jc w:val="center"/>
        </w:trPr>
        <w:tc>
          <w:tcPr>
            <w:tcW w:w="609" w:type="dxa"/>
          </w:tcPr>
          <w:p w14:paraId="18560B98" w14:textId="77777777" w:rsidR="005541AD" w:rsidRPr="00315831" w:rsidRDefault="005541AD" w:rsidP="00314233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  <w:vAlign w:val="center"/>
          </w:tcPr>
          <w:p w14:paraId="3807969E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Maintain equipment log (i.e., eyewash, autoclave, laminar flow hood, etc.)</w:t>
            </w:r>
          </w:p>
        </w:tc>
      </w:tr>
      <w:tr w:rsidR="005541AD" w:rsidRPr="00315831" w14:paraId="1E2A0374" w14:textId="77777777" w:rsidTr="00314233">
        <w:trPr>
          <w:trHeight w:val="288"/>
          <w:jc w:val="center"/>
        </w:trPr>
        <w:tc>
          <w:tcPr>
            <w:tcW w:w="609" w:type="dxa"/>
          </w:tcPr>
          <w:p w14:paraId="64852D6D" w14:textId="77777777" w:rsidR="005541AD" w:rsidRPr="00315831" w:rsidRDefault="005541AD" w:rsidP="00314233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  <w:vAlign w:val="center"/>
          </w:tcPr>
          <w:p w14:paraId="642C9A58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biological, biohazardous, and chemical materials and explain appropriate handling (i.e., body fluids, ethidium bromide, sodium hypochlorite, etc.)</w:t>
            </w:r>
          </w:p>
        </w:tc>
      </w:tr>
      <w:tr w:rsidR="005541AD" w:rsidRPr="00315831" w14:paraId="49BDD353" w14:textId="77777777" w:rsidTr="00314233">
        <w:trPr>
          <w:trHeight w:val="288"/>
          <w:jc w:val="center"/>
        </w:trPr>
        <w:tc>
          <w:tcPr>
            <w:tcW w:w="609" w:type="dxa"/>
          </w:tcPr>
          <w:p w14:paraId="4CD338AE" w14:textId="77777777" w:rsidR="005541AD" w:rsidRPr="00315831" w:rsidRDefault="005541AD" w:rsidP="00314233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  <w:vAlign w:val="center"/>
          </w:tcPr>
          <w:p w14:paraId="5E32463F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comply with safety signage and the significance of SDS symbols</w:t>
            </w:r>
          </w:p>
        </w:tc>
      </w:tr>
      <w:tr w:rsidR="005541AD" w:rsidRPr="00315831" w14:paraId="0B545F38" w14:textId="77777777" w:rsidTr="00314233">
        <w:trPr>
          <w:trHeight w:val="288"/>
          <w:jc w:val="center"/>
        </w:trPr>
        <w:tc>
          <w:tcPr>
            <w:tcW w:w="609" w:type="dxa"/>
          </w:tcPr>
          <w:p w14:paraId="1260FB56" w14:textId="77777777" w:rsidR="005541AD" w:rsidRPr="00315831" w:rsidRDefault="005541AD" w:rsidP="00314233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  <w:vAlign w:val="center"/>
          </w:tcPr>
          <w:p w14:paraId="2D96C01A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Distinguish the characteristics of biosafety levels (e.g., BSL-1 to BSL-4)</w:t>
            </w:r>
          </w:p>
        </w:tc>
      </w:tr>
      <w:tr w:rsidR="005541AD" w:rsidRPr="00315831" w14:paraId="63D9A93D" w14:textId="77777777" w:rsidTr="00314233">
        <w:trPr>
          <w:trHeight w:val="288"/>
          <w:jc w:val="center"/>
        </w:trPr>
        <w:tc>
          <w:tcPr>
            <w:tcW w:w="609" w:type="dxa"/>
          </w:tcPr>
          <w:p w14:paraId="3ED59C8B" w14:textId="77777777" w:rsidR="005541AD" w:rsidRPr="00315831" w:rsidRDefault="005541AD" w:rsidP="00314233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  <w:vAlign w:val="center"/>
          </w:tcPr>
          <w:p w14:paraId="23E358FD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standard operating procedures (SOPs) for monitoring, using, storing, and disposal of biological, biohazardous, and chemical materials</w:t>
            </w:r>
          </w:p>
        </w:tc>
      </w:tr>
      <w:tr w:rsidR="005541AD" w:rsidRPr="00315831" w14:paraId="74BA8444" w14:textId="77777777" w:rsidTr="00314233">
        <w:trPr>
          <w:trHeight w:val="288"/>
          <w:jc w:val="center"/>
        </w:trPr>
        <w:tc>
          <w:tcPr>
            <w:tcW w:w="609" w:type="dxa"/>
          </w:tcPr>
          <w:p w14:paraId="303E865E" w14:textId="77777777" w:rsidR="005541AD" w:rsidRPr="00315831" w:rsidRDefault="005541AD" w:rsidP="00314233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  <w:vAlign w:val="center"/>
          </w:tcPr>
          <w:p w14:paraId="69B58BA1" w14:textId="77777777" w:rsidR="005541AD" w:rsidRPr="00315831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standard operating procedures (SOPs) for biological, biohazardous, and chemical spills, including broken glass</w:t>
            </w:r>
          </w:p>
        </w:tc>
      </w:tr>
      <w:tr w:rsidR="005541AD" w:rsidRPr="006E3787" w14:paraId="35A537DD" w14:textId="77777777" w:rsidTr="00314233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32710A4F" w14:textId="77777777" w:rsidR="005541AD" w:rsidRPr="006E3787" w:rsidRDefault="005541AD" w:rsidP="00314233">
            <w:pPr>
              <w:pStyle w:val="STANDARD"/>
            </w:pPr>
            <w:r w:rsidRPr="006E3787">
              <w:t>STANDARD 2.0</w:t>
            </w:r>
            <w:r>
              <w:t xml:space="preserve"> DEMONSTRATE STANDARD OPERATING PROCEDURE (SOPS) IN THE LABORATORY</w:t>
            </w:r>
          </w:p>
        </w:tc>
      </w:tr>
      <w:tr w:rsidR="005541AD" w:rsidRPr="00994E96" w14:paraId="7482201C" w14:textId="77777777" w:rsidTr="00314233">
        <w:trPr>
          <w:trHeight w:val="288"/>
          <w:jc w:val="center"/>
        </w:trPr>
        <w:tc>
          <w:tcPr>
            <w:tcW w:w="609" w:type="dxa"/>
            <w:hideMark/>
          </w:tcPr>
          <w:p w14:paraId="1E5CF7D9" w14:textId="77777777" w:rsidR="005541AD" w:rsidRPr="00315831" w:rsidRDefault="005541AD" w:rsidP="00314233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  <w:vAlign w:val="center"/>
          </w:tcPr>
          <w:p w14:paraId="6F9CFC26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Discuss the importance of state, local, and industry regulations (i.e., EPA, FDA, OSHA, NIH, AZDEQ, etc.)</w:t>
            </w:r>
          </w:p>
        </w:tc>
      </w:tr>
      <w:tr w:rsidR="005541AD" w:rsidRPr="00994E96" w14:paraId="6CE1E09B" w14:textId="77777777" w:rsidTr="00314233">
        <w:trPr>
          <w:trHeight w:val="288"/>
          <w:jc w:val="center"/>
        </w:trPr>
        <w:tc>
          <w:tcPr>
            <w:tcW w:w="609" w:type="dxa"/>
            <w:hideMark/>
          </w:tcPr>
          <w:p w14:paraId="3F16B800" w14:textId="77777777" w:rsidR="005541AD" w:rsidRPr="00315831" w:rsidRDefault="005541AD" w:rsidP="00314233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  <w:vAlign w:val="center"/>
          </w:tcPr>
          <w:p w14:paraId="659DAC24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Set up, maintain, and practice lab documentation </w:t>
            </w:r>
            <w:r>
              <w:rPr>
                <w:rFonts w:cs="Arial"/>
              </w:rPr>
              <w:t>(r</w:t>
            </w:r>
            <w:r w:rsidRPr="009B3927">
              <w:rPr>
                <w:rFonts w:cs="Arial"/>
              </w:rPr>
              <w:t>esearch approaches and observations) according to standard operating procedures (SOPs) (e.g., paper and/or electronic notebook)</w:t>
            </w:r>
          </w:p>
        </w:tc>
      </w:tr>
      <w:tr w:rsidR="005541AD" w:rsidRPr="00994E96" w14:paraId="5F42F00D" w14:textId="77777777" w:rsidTr="00314233">
        <w:trPr>
          <w:trHeight w:val="288"/>
          <w:jc w:val="center"/>
        </w:trPr>
        <w:tc>
          <w:tcPr>
            <w:tcW w:w="609" w:type="dxa"/>
            <w:hideMark/>
          </w:tcPr>
          <w:p w14:paraId="307279FE" w14:textId="77777777" w:rsidR="005541AD" w:rsidRPr="00315831" w:rsidRDefault="005541AD" w:rsidP="00314233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  <w:vAlign w:val="center"/>
          </w:tcPr>
          <w:p w14:paraId="32BEDD77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Describe protocols for securing the integrity of samples and data</w:t>
            </w:r>
          </w:p>
        </w:tc>
      </w:tr>
      <w:tr w:rsidR="005541AD" w:rsidRPr="00994E96" w14:paraId="723A9E41" w14:textId="77777777" w:rsidTr="00314233">
        <w:trPr>
          <w:trHeight w:val="288"/>
          <w:jc w:val="center"/>
        </w:trPr>
        <w:tc>
          <w:tcPr>
            <w:tcW w:w="609" w:type="dxa"/>
          </w:tcPr>
          <w:p w14:paraId="26000A0D" w14:textId="77777777" w:rsidR="005541AD" w:rsidRPr="00315831" w:rsidRDefault="005541AD" w:rsidP="00314233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  <w:vAlign w:val="center"/>
          </w:tcPr>
          <w:p w14:paraId="6A8E5AB4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Explain the impact of social media and mobile communications technology on confidentiality</w:t>
            </w:r>
            <w:r>
              <w:rPr>
                <w:rFonts w:cs="Arial"/>
              </w:rPr>
              <w:t>, risks,</w:t>
            </w:r>
            <w:r w:rsidRPr="009B3927">
              <w:rPr>
                <w:rFonts w:cs="Arial"/>
              </w:rPr>
              <w:t xml:space="preserve"> and disclosures of information</w:t>
            </w:r>
          </w:p>
        </w:tc>
      </w:tr>
      <w:tr w:rsidR="005541AD" w:rsidRPr="00994E96" w14:paraId="2A99917A" w14:textId="77777777" w:rsidTr="00314233">
        <w:trPr>
          <w:trHeight w:val="288"/>
          <w:jc w:val="center"/>
        </w:trPr>
        <w:tc>
          <w:tcPr>
            <w:tcW w:w="609" w:type="dxa"/>
          </w:tcPr>
          <w:p w14:paraId="4DD60EE9" w14:textId="77777777" w:rsidR="005541AD" w:rsidRPr="00315831" w:rsidRDefault="005541AD" w:rsidP="00314233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  <w:vAlign w:val="center"/>
          </w:tcPr>
          <w:p w14:paraId="2806DEAE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Practice recording all research approaches and observations</w:t>
            </w:r>
          </w:p>
        </w:tc>
      </w:tr>
      <w:tr w:rsidR="005541AD" w:rsidRPr="006B18F4" w14:paraId="15E5EB61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606ECE1C" w14:textId="77777777" w:rsidR="005541AD" w:rsidRPr="006B18F4" w:rsidRDefault="005541AD" w:rsidP="00314233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>
              <w:t>DEMONSTRATE QUALITY CONTROL PROCEDURES</w:t>
            </w:r>
          </w:p>
        </w:tc>
      </w:tr>
      <w:tr w:rsidR="005541AD" w:rsidRPr="00994E96" w14:paraId="64F92701" w14:textId="77777777" w:rsidTr="00314233">
        <w:trPr>
          <w:trHeight w:val="288"/>
          <w:jc w:val="center"/>
        </w:trPr>
        <w:tc>
          <w:tcPr>
            <w:tcW w:w="609" w:type="dxa"/>
          </w:tcPr>
          <w:p w14:paraId="3083AE99" w14:textId="77777777" w:rsidR="005541AD" w:rsidRPr="00994E96" w:rsidRDefault="005541AD" w:rsidP="00314233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  <w:vAlign w:val="center"/>
          </w:tcPr>
          <w:p w14:paraId="46CDEC90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Perform and document quality tests on reagents prepared or used in the lab to ensure reproducibility (i.e., pH, conductivity, spectrophotometry, etc.)</w:t>
            </w:r>
          </w:p>
        </w:tc>
      </w:tr>
      <w:tr w:rsidR="005541AD" w:rsidRPr="00994E96" w14:paraId="7F995DD8" w14:textId="77777777" w:rsidTr="00314233">
        <w:trPr>
          <w:trHeight w:val="288"/>
          <w:jc w:val="center"/>
        </w:trPr>
        <w:tc>
          <w:tcPr>
            <w:tcW w:w="609" w:type="dxa"/>
          </w:tcPr>
          <w:p w14:paraId="455A3146" w14:textId="77777777" w:rsidR="005541AD" w:rsidRPr="00994E96" w:rsidRDefault="005541AD" w:rsidP="00314233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  <w:vAlign w:val="center"/>
          </w:tcPr>
          <w:p w14:paraId="30211117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Describe manufacturing practices pertaining to quality control (e.g., standards and control chart ramifications)</w:t>
            </w:r>
          </w:p>
        </w:tc>
      </w:tr>
      <w:tr w:rsidR="005541AD" w:rsidRPr="00994E96" w14:paraId="43462F70" w14:textId="77777777" w:rsidTr="00314233">
        <w:trPr>
          <w:trHeight w:val="288"/>
          <w:jc w:val="center"/>
        </w:trPr>
        <w:tc>
          <w:tcPr>
            <w:tcW w:w="609" w:type="dxa"/>
          </w:tcPr>
          <w:p w14:paraId="39B2140A" w14:textId="77777777" w:rsidR="005541AD" w:rsidRPr="00994E96" w:rsidRDefault="005541AD" w:rsidP="00314233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  <w:vAlign w:val="center"/>
          </w:tcPr>
          <w:p w14:paraId="7FB7A51C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Demonstrate reproducibility from an SOP and characterize variation across samples (i.e., trend analysis)</w:t>
            </w:r>
          </w:p>
        </w:tc>
      </w:tr>
      <w:tr w:rsidR="005541AD" w:rsidRPr="006B18F4" w14:paraId="0EECCBA6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7696B6B9" w14:textId="77777777" w:rsidR="005541AD" w:rsidRPr="006B18F4" w:rsidRDefault="005541AD" w:rsidP="00314233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>
              <w:t>DEMONSTRATE CRITICAL THINKING AND PROBLEM-SOLVING SKILLS</w:t>
            </w:r>
          </w:p>
        </w:tc>
      </w:tr>
      <w:tr w:rsidR="005541AD" w:rsidRPr="00397F7F" w14:paraId="77621C98" w14:textId="77777777" w:rsidTr="00314233">
        <w:trPr>
          <w:trHeight w:val="288"/>
          <w:jc w:val="center"/>
        </w:trPr>
        <w:tc>
          <w:tcPr>
            <w:tcW w:w="609" w:type="dxa"/>
          </w:tcPr>
          <w:p w14:paraId="2D4D5D46" w14:textId="77777777" w:rsidR="005541AD" w:rsidRPr="00994E96" w:rsidRDefault="005541AD" w:rsidP="00314233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  <w:vAlign w:val="center"/>
          </w:tcPr>
          <w:p w14:paraId="0C00023A" w14:textId="01B5771E" w:rsidR="005541AD" w:rsidRPr="00397F7F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Identify and access scientific and technical literature </w:t>
            </w:r>
            <w:r>
              <w:rPr>
                <w:rFonts w:cs="Arial"/>
              </w:rPr>
              <w:t>(</w:t>
            </w:r>
            <w:r w:rsidRPr="009B3927">
              <w:rPr>
                <w:rFonts w:cs="Arial"/>
              </w:rPr>
              <w:t xml:space="preserve">i.e., patents, peer-reviewed articles, white papers, and technical bulletins), including databases (i.e., </w:t>
            </w:r>
            <w:r w:rsidR="00ED46D6">
              <w:rPr>
                <w:rFonts w:cs="Arial"/>
              </w:rPr>
              <w:t>G</w:t>
            </w:r>
            <w:r w:rsidRPr="009B3927">
              <w:rPr>
                <w:rFonts w:cs="Arial"/>
              </w:rPr>
              <w:t xml:space="preserve">oogle </w:t>
            </w:r>
            <w:r w:rsidR="00ED46D6">
              <w:rPr>
                <w:rFonts w:cs="Arial"/>
              </w:rPr>
              <w:t>S</w:t>
            </w:r>
            <w:r w:rsidRPr="009B3927">
              <w:rPr>
                <w:rFonts w:cs="Arial"/>
              </w:rPr>
              <w:t xml:space="preserve">cholar, </w:t>
            </w:r>
            <w:r w:rsidR="00256353">
              <w:rPr>
                <w:rFonts w:cs="Arial"/>
              </w:rPr>
              <w:t>P</w:t>
            </w:r>
            <w:r w:rsidRPr="009B3927">
              <w:rPr>
                <w:rFonts w:cs="Arial"/>
              </w:rPr>
              <w:t xml:space="preserve">ubMED), </w:t>
            </w:r>
            <w:r>
              <w:rPr>
                <w:rFonts w:cs="Arial"/>
              </w:rPr>
              <w:t xml:space="preserve">assess the scientific merit, </w:t>
            </w:r>
            <w:r w:rsidRPr="009B3927">
              <w:rPr>
                <w:rFonts w:cs="Arial"/>
              </w:rPr>
              <w:t>and create a literature review</w:t>
            </w:r>
          </w:p>
        </w:tc>
      </w:tr>
      <w:tr w:rsidR="005541AD" w:rsidRPr="00994E96" w14:paraId="3A990F10" w14:textId="77777777" w:rsidTr="00314233">
        <w:trPr>
          <w:trHeight w:val="288"/>
          <w:jc w:val="center"/>
        </w:trPr>
        <w:tc>
          <w:tcPr>
            <w:tcW w:w="609" w:type="dxa"/>
          </w:tcPr>
          <w:p w14:paraId="09EFF5E6" w14:textId="77777777" w:rsidR="005541AD" w:rsidRPr="00994E96" w:rsidRDefault="005541AD" w:rsidP="00314233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  <w:vAlign w:val="center"/>
          </w:tcPr>
          <w:p w14:paraId="55B923A3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use observational methods and skills</w:t>
            </w:r>
            <w:r>
              <w:rPr>
                <w:rFonts w:cs="Arial"/>
              </w:rPr>
              <w:t xml:space="preserve"> (i.e., records, checklists, frequency count, work samples, etc.)</w:t>
            </w:r>
          </w:p>
        </w:tc>
      </w:tr>
      <w:tr w:rsidR="005541AD" w:rsidRPr="00994E96" w14:paraId="7BDA3FE6" w14:textId="77777777" w:rsidTr="00314233">
        <w:trPr>
          <w:trHeight w:val="288"/>
          <w:jc w:val="center"/>
        </w:trPr>
        <w:tc>
          <w:tcPr>
            <w:tcW w:w="609" w:type="dxa"/>
          </w:tcPr>
          <w:p w14:paraId="1CE3B367" w14:textId="77777777" w:rsidR="005541AD" w:rsidRPr="00994E96" w:rsidRDefault="005541AD" w:rsidP="00314233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  <w:vAlign w:val="center"/>
          </w:tcPr>
          <w:p w14:paraId="6666410B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Design a research question with attention to relevant prior knowledge and develop a testable hypothesis</w:t>
            </w:r>
          </w:p>
        </w:tc>
      </w:tr>
      <w:tr w:rsidR="005541AD" w:rsidRPr="00994E96" w14:paraId="7BE15A7D" w14:textId="77777777" w:rsidTr="00314233">
        <w:trPr>
          <w:trHeight w:val="288"/>
          <w:jc w:val="center"/>
        </w:trPr>
        <w:tc>
          <w:tcPr>
            <w:tcW w:w="609" w:type="dxa"/>
          </w:tcPr>
          <w:p w14:paraId="7ED252E3" w14:textId="77777777" w:rsidR="005541AD" w:rsidRPr="00994E96" w:rsidRDefault="005541AD" w:rsidP="00314233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  <w:vAlign w:val="center"/>
          </w:tcPr>
          <w:p w14:paraId="65C2C3E0" w14:textId="77777777" w:rsidR="005541AD" w:rsidRPr="00994E96" w:rsidRDefault="005541AD" w:rsidP="00314233">
            <w:pPr>
              <w:pStyle w:val="MeasurementCriteria"/>
            </w:pPr>
            <w:r>
              <w:rPr>
                <w:rFonts w:cs="Arial"/>
              </w:rPr>
              <w:t>Design an experiment or a series of experiments based on prior research that is/are suitable to the hypothesis</w:t>
            </w:r>
          </w:p>
        </w:tc>
      </w:tr>
      <w:tr w:rsidR="005541AD" w:rsidRPr="00F50863" w14:paraId="113EC01D" w14:textId="77777777" w:rsidTr="00314233">
        <w:trPr>
          <w:trHeight w:val="288"/>
          <w:jc w:val="center"/>
        </w:trPr>
        <w:tc>
          <w:tcPr>
            <w:tcW w:w="609" w:type="dxa"/>
          </w:tcPr>
          <w:p w14:paraId="0F595FC1" w14:textId="77777777" w:rsidR="005541AD" w:rsidRPr="00994E96" w:rsidRDefault="005541AD" w:rsidP="00314233">
            <w:pPr>
              <w:pStyle w:val="MeasurementCriterion"/>
            </w:pPr>
            <w:r>
              <w:lastRenderedPageBreak/>
              <w:t>4.5</w:t>
            </w:r>
          </w:p>
        </w:tc>
        <w:tc>
          <w:tcPr>
            <w:tcW w:w="10230" w:type="dxa"/>
            <w:vAlign w:val="center"/>
          </w:tcPr>
          <w:p w14:paraId="72BB29C8" w14:textId="77777777" w:rsidR="005541AD" w:rsidRPr="00F50863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Test the hypothesis using appropriate experimental design (analytical and statistical), distinguishing between control and experimental variables</w:t>
            </w:r>
          </w:p>
        </w:tc>
      </w:tr>
      <w:tr w:rsidR="005541AD" w:rsidRPr="00F50863" w14:paraId="3543E42E" w14:textId="77777777" w:rsidTr="00314233">
        <w:trPr>
          <w:trHeight w:val="288"/>
          <w:jc w:val="center"/>
        </w:trPr>
        <w:tc>
          <w:tcPr>
            <w:tcW w:w="609" w:type="dxa"/>
          </w:tcPr>
          <w:p w14:paraId="2F5CE616" w14:textId="77777777" w:rsidR="005541AD" w:rsidRDefault="005541AD" w:rsidP="00314233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  <w:vAlign w:val="center"/>
          </w:tcPr>
          <w:p w14:paraId="19F3B3C2" w14:textId="77777777" w:rsidR="005541AD" w:rsidRPr="00F50863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Collect, record, and analyze data and analysis procedures</w:t>
            </w:r>
          </w:p>
        </w:tc>
      </w:tr>
      <w:tr w:rsidR="005541AD" w:rsidRPr="00F50863" w14:paraId="3423FB39" w14:textId="77777777" w:rsidTr="00314233">
        <w:trPr>
          <w:trHeight w:val="288"/>
          <w:jc w:val="center"/>
        </w:trPr>
        <w:tc>
          <w:tcPr>
            <w:tcW w:w="609" w:type="dxa"/>
          </w:tcPr>
          <w:p w14:paraId="0895963A" w14:textId="77777777" w:rsidR="005541AD" w:rsidRDefault="005541AD" w:rsidP="00314233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  <w:vAlign w:val="center"/>
          </w:tcPr>
          <w:p w14:paraId="6DB0D68E" w14:textId="77777777" w:rsidR="005541AD" w:rsidRPr="00F50863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Develop conclusions based on evidence </w:t>
            </w:r>
          </w:p>
        </w:tc>
      </w:tr>
      <w:tr w:rsidR="005541AD" w:rsidRPr="00F50863" w14:paraId="4869CFBD" w14:textId="77777777" w:rsidTr="00314233">
        <w:trPr>
          <w:trHeight w:val="288"/>
          <w:jc w:val="center"/>
        </w:trPr>
        <w:tc>
          <w:tcPr>
            <w:tcW w:w="609" w:type="dxa"/>
          </w:tcPr>
          <w:p w14:paraId="63699A70" w14:textId="77777777" w:rsidR="005541AD" w:rsidRDefault="005541AD" w:rsidP="00314233">
            <w:pPr>
              <w:pStyle w:val="MeasurementCriterion"/>
            </w:pPr>
            <w:r>
              <w:t>4.8</w:t>
            </w:r>
          </w:p>
        </w:tc>
        <w:tc>
          <w:tcPr>
            <w:tcW w:w="10230" w:type="dxa"/>
            <w:vAlign w:val="center"/>
          </w:tcPr>
          <w:p w14:paraId="6556A7A2" w14:textId="77777777" w:rsidR="005541AD" w:rsidRPr="00F50863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Communicate results of scientific investigations in oral, written, digital, and graphical form using relevant</w:t>
            </w:r>
            <w:r>
              <w:rPr>
                <w:rFonts w:cs="Arial"/>
              </w:rPr>
              <w:t xml:space="preserve"> technology and </w:t>
            </w:r>
            <w:r w:rsidRPr="009B3927">
              <w:rPr>
                <w:rFonts w:cs="Arial"/>
              </w:rPr>
              <w:t xml:space="preserve"> terminology</w:t>
            </w:r>
          </w:p>
        </w:tc>
      </w:tr>
      <w:tr w:rsidR="005541AD" w:rsidRPr="006B18F4" w14:paraId="7D307DF0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1E534FFE" w14:textId="77777777" w:rsidR="005541AD" w:rsidRPr="006B18F4" w:rsidRDefault="005541AD" w:rsidP="00314233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>
              <w:t>DEMONSTRATE ETHICAL AND LEGAL CONDUCT</w:t>
            </w:r>
          </w:p>
        </w:tc>
      </w:tr>
      <w:tr w:rsidR="005541AD" w:rsidRPr="00994E96" w14:paraId="41C9608F" w14:textId="77777777" w:rsidTr="00314233">
        <w:trPr>
          <w:trHeight w:val="288"/>
          <w:jc w:val="center"/>
        </w:trPr>
        <w:tc>
          <w:tcPr>
            <w:tcW w:w="609" w:type="dxa"/>
          </w:tcPr>
          <w:p w14:paraId="485C6902" w14:textId="77777777" w:rsidR="005541AD" w:rsidRPr="00994E96" w:rsidRDefault="005541AD" w:rsidP="00314233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  <w:vAlign w:val="center"/>
          </w:tcPr>
          <w:p w14:paraId="1C353F48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Discuss codes of ethics and ethical protocols that apply to confidentiality and security</w:t>
            </w:r>
            <w:r>
              <w:rPr>
                <w:rFonts w:cs="Arial"/>
              </w:rPr>
              <w:t xml:space="preserve"> in bioscience research, development, and manufacturing</w:t>
            </w:r>
          </w:p>
        </w:tc>
      </w:tr>
      <w:tr w:rsidR="005541AD" w:rsidRPr="00994E96" w14:paraId="2CD45E90" w14:textId="77777777" w:rsidTr="00314233">
        <w:trPr>
          <w:trHeight w:val="288"/>
          <w:jc w:val="center"/>
        </w:trPr>
        <w:tc>
          <w:tcPr>
            <w:tcW w:w="609" w:type="dxa"/>
          </w:tcPr>
          <w:p w14:paraId="658A18A7" w14:textId="77777777" w:rsidR="005541AD" w:rsidRPr="00994E96" w:rsidRDefault="005541AD" w:rsidP="00314233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  <w:vAlign w:val="center"/>
          </w:tcPr>
          <w:p w14:paraId="7DE09C2D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Identify laboratory behaviors and practices that could result in liability, negligence, or loss of research integrity (i.e., sample manipulation, data omission/falsification, etc.) </w:t>
            </w:r>
          </w:p>
        </w:tc>
      </w:tr>
      <w:tr w:rsidR="005541AD" w:rsidRPr="00994E96" w14:paraId="765CC1CD" w14:textId="77777777" w:rsidTr="00314233">
        <w:trPr>
          <w:trHeight w:val="288"/>
          <w:jc w:val="center"/>
        </w:trPr>
        <w:tc>
          <w:tcPr>
            <w:tcW w:w="609" w:type="dxa"/>
          </w:tcPr>
          <w:p w14:paraId="6A3C89A9" w14:textId="77777777" w:rsidR="005541AD" w:rsidRPr="00994E96" w:rsidRDefault="005541AD" w:rsidP="00314233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  <w:vAlign w:val="center"/>
          </w:tcPr>
          <w:p w14:paraId="2F79FFF2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Examine implications of bioethical issues (e.g., the use of GMOs and the HeLa privacy issue)</w:t>
            </w:r>
          </w:p>
        </w:tc>
      </w:tr>
      <w:tr w:rsidR="005541AD" w:rsidRPr="002D7E2D" w14:paraId="35D32A36" w14:textId="77777777" w:rsidTr="00314233">
        <w:trPr>
          <w:trHeight w:val="288"/>
          <w:jc w:val="center"/>
        </w:trPr>
        <w:tc>
          <w:tcPr>
            <w:tcW w:w="609" w:type="dxa"/>
          </w:tcPr>
          <w:p w14:paraId="5F83BBF9" w14:textId="77777777" w:rsidR="005541AD" w:rsidRPr="00994E96" w:rsidRDefault="005541AD" w:rsidP="00314233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  <w:vAlign w:val="center"/>
          </w:tcPr>
          <w:p w14:paraId="5BCF2BE0" w14:textId="77777777" w:rsidR="005541AD" w:rsidRPr="002D7E2D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Apply risk management </w:t>
            </w:r>
            <w:r>
              <w:rPr>
                <w:rFonts w:cs="Arial"/>
              </w:rPr>
              <w:t>practices and policies</w:t>
            </w:r>
            <w:r w:rsidRPr="009B3927">
              <w:rPr>
                <w:rFonts w:cs="Arial"/>
              </w:rPr>
              <w:t xml:space="preserve"> to incident reporting</w:t>
            </w:r>
          </w:p>
        </w:tc>
      </w:tr>
      <w:tr w:rsidR="005541AD" w:rsidRPr="002D7E2D" w14:paraId="42E62D42" w14:textId="77777777" w:rsidTr="00314233">
        <w:trPr>
          <w:trHeight w:val="288"/>
          <w:jc w:val="center"/>
        </w:trPr>
        <w:tc>
          <w:tcPr>
            <w:tcW w:w="609" w:type="dxa"/>
          </w:tcPr>
          <w:p w14:paraId="01071A6F" w14:textId="77777777" w:rsidR="005541AD" w:rsidRPr="00994E96" w:rsidRDefault="005541AD" w:rsidP="00314233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  <w:vAlign w:val="center"/>
          </w:tcPr>
          <w:p w14:paraId="088DCC60" w14:textId="77777777" w:rsidR="005541AD" w:rsidRPr="002D7E2D" w:rsidRDefault="005541AD" w:rsidP="00314233">
            <w:pPr>
              <w:pStyle w:val="MeasurementCriteria"/>
            </w:pPr>
            <w:r>
              <w:rPr>
                <w:rFonts w:cs="Arial"/>
              </w:rPr>
              <w:t>Identify and c</w:t>
            </w:r>
            <w:r w:rsidRPr="009B3927">
              <w:rPr>
                <w:rFonts w:cs="Arial"/>
              </w:rPr>
              <w:t>omply with legal, regulatory, and accreditation standards or codes</w:t>
            </w:r>
          </w:p>
        </w:tc>
      </w:tr>
      <w:tr w:rsidR="005541AD" w:rsidRPr="002D7E2D" w14:paraId="732247D9" w14:textId="77777777" w:rsidTr="00314233">
        <w:trPr>
          <w:trHeight w:val="288"/>
          <w:jc w:val="center"/>
        </w:trPr>
        <w:tc>
          <w:tcPr>
            <w:tcW w:w="609" w:type="dxa"/>
          </w:tcPr>
          <w:p w14:paraId="13630CAA" w14:textId="77777777" w:rsidR="005541AD" w:rsidRPr="00994E96" w:rsidRDefault="005541AD" w:rsidP="00314233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  <w:vAlign w:val="center"/>
          </w:tcPr>
          <w:p w14:paraId="59E9A315" w14:textId="77777777" w:rsidR="005541AD" w:rsidRPr="002D7E2D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Identify standards for harassment, labor, and employment laws (i.e., OSHA, ADA, DOL, USAGov, etc.) </w:t>
            </w:r>
          </w:p>
        </w:tc>
      </w:tr>
      <w:tr w:rsidR="005541AD" w:rsidRPr="002D7E2D" w14:paraId="527C7ABA" w14:textId="77777777" w:rsidTr="00314233">
        <w:trPr>
          <w:trHeight w:val="288"/>
          <w:jc w:val="center"/>
        </w:trPr>
        <w:tc>
          <w:tcPr>
            <w:tcW w:w="609" w:type="dxa"/>
          </w:tcPr>
          <w:p w14:paraId="052B4D44" w14:textId="77777777" w:rsidR="005541AD" w:rsidRPr="00994E96" w:rsidRDefault="005541AD" w:rsidP="00314233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  <w:vAlign w:val="center"/>
          </w:tcPr>
          <w:p w14:paraId="693FDFE0" w14:textId="780F4EE1" w:rsidR="005541AD" w:rsidRPr="002D7E2D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applicable intellectual property protections (</w:t>
            </w:r>
            <w:r w:rsidR="00796BE7">
              <w:rPr>
                <w:rFonts w:cs="Arial"/>
              </w:rPr>
              <w:t>e.g.,</w:t>
            </w:r>
            <w:r w:rsidRPr="009B3927">
              <w:rPr>
                <w:rFonts w:cs="Arial"/>
              </w:rPr>
              <w:t xml:space="preserve"> patents, trademark protections, and copyrights)</w:t>
            </w:r>
          </w:p>
        </w:tc>
      </w:tr>
      <w:tr w:rsidR="005541AD" w:rsidRPr="002D7E2D" w14:paraId="3AD3AC89" w14:textId="77777777" w:rsidTr="00314233">
        <w:trPr>
          <w:trHeight w:val="288"/>
          <w:jc w:val="center"/>
        </w:trPr>
        <w:tc>
          <w:tcPr>
            <w:tcW w:w="609" w:type="dxa"/>
          </w:tcPr>
          <w:p w14:paraId="0C7D100F" w14:textId="77777777" w:rsidR="005541AD" w:rsidRPr="00994E96" w:rsidRDefault="005541AD" w:rsidP="00314233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  <w:vAlign w:val="center"/>
          </w:tcPr>
          <w:p w14:paraId="34DDC4CD" w14:textId="7538AC3E" w:rsidR="005541AD" w:rsidRPr="002D7E2D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Discuss privacy and protections of human subjects (i.e., </w:t>
            </w:r>
            <w:r w:rsidR="00B119DC">
              <w:rPr>
                <w:rFonts w:cs="Arial"/>
              </w:rPr>
              <w:t>HIPAA</w:t>
            </w:r>
            <w:r w:rsidRPr="009B3927">
              <w:rPr>
                <w:rFonts w:cs="Arial"/>
              </w:rPr>
              <w:t xml:space="preserve"> rules, IRB-regulated research protocols/informed consent, etc.)</w:t>
            </w:r>
          </w:p>
        </w:tc>
      </w:tr>
      <w:tr w:rsidR="005541AD" w:rsidRPr="002D7E2D" w14:paraId="34A2D569" w14:textId="77777777" w:rsidTr="00314233">
        <w:trPr>
          <w:trHeight w:val="288"/>
          <w:jc w:val="center"/>
        </w:trPr>
        <w:tc>
          <w:tcPr>
            <w:tcW w:w="609" w:type="dxa"/>
          </w:tcPr>
          <w:p w14:paraId="658EE938" w14:textId="77777777" w:rsidR="005541AD" w:rsidRPr="00994E96" w:rsidRDefault="005541AD" w:rsidP="00314233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  <w:vAlign w:val="center"/>
          </w:tcPr>
          <w:p w14:paraId="3696074D" w14:textId="77777777" w:rsidR="005541AD" w:rsidRPr="002D7E2D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Discuss regulations for the ethical treatment and use of living organisms </w:t>
            </w:r>
          </w:p>
        </w:tc>
      </w:tr>
      <w:tr w:rsidR="005541AD" w:rsidRPr="002D7E2D" w14:paraId="5F5030EC" w14:textId="77777777" w:rsidTr="00314233">
        <w:trPr>
          <w:trHeight w:val="251"/>
          <w:jc w:val="center"/>
        </w:trPr>
        <w:tc>
          <w:tcPr>
            <w:tcW w:w="609" w:type="dxa"/>
          </w:tcPr>
          <w:p w14:paraId="65E1FF13" w14:textId="77777777" w:rsidR="005541AD" w:rsidRPr="00994E96" w:rsidRDefault="005541AD" w:rsidP="00314233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  <w:vAlign w:val="center"/>
          </w:tcPr>
          <w:p w14:paraId="2A036541" w14:textId="77777777" w:rsidR="005541AD" w:rsidRPr="002D7E2D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Apply ethical considerations to disclosure regulations (i.e., cancer and smoking research, Tuskegee experiments, etc.) </w:t>
            </w:r>
          </w:p>
        </w:tc>
      </w:tr>
      <w:tr w:rsidR="005541AD" w:rsidRPr="006B18F4" w14:paraId="0189324A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2271C46C" w14:textId="77777777" w:rsidR="005541AD" w:rsidRPr="006B18F4" w:rsidRDefault="005541AD" w:rsidP="00314233">
            <w:pPr>
              <w:pStyle w:val="STANDARD"/>
            </w:pPr>
            <w:r w:rsidRPr="00D67E85">
              <w:t xml:space="preserve">STANDARD 6.0 </w:t>
            </w:r>
            <w:r>
              <w:t>EXAMINE THE ROLE OF LIVING ORGANISMS IN BIOSCIENCE RESEARCH</w:t>
            </w:r>
          </w:p>
        </w:tc>
      </w:tr>
      <w:tr w:rsidR="005541AD" w:rsidRPr="00994E96" w14:paraId="754E3345" w14:textId="77777777" w:rsidTr="00314233">
        <w:trPr>
          <w:trHeight w:val="288"/>
          <w:jc w:val="center"/>
        </w:trPr>
        <w:tc>
          <w:tcPr>
            <w:tcW w:w="609" w:type="dxa"/>
          </w:tcPr>
          <w:p w14:paraId="075AE633" w14:textId="77777777" w:rsidR="005541AD" w:rsidRPr="00994E96" w:rsidRDefault="005541AD" w:rsidP="00314233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  <w:shd w:val="clear" w:color="auto" w:fill="auto"/>
          </w:tcPr>
          <w:p w14:paraId="453DF78A" w14:textId="77777777" w:rsidR="005541AD" w:rsidRPr="00994E96" w:rsidRDefault="005541AD" w:rsidP="00314233">
            <w:pPr>
              <w:pStyle w:val="MeasurementCriteria"/>
            </w:pPr>
            <w:r>
              <w:t xml:space="preserve">Discuss the benefits, limitations, and ethics of using model organisms and cell lines in research </w:t>
            </w:r>
            <w:r w:rsidRPr="009B3927">
              <w:rPr>
                <w:rFonts w:cs="Arial"/>
              </w:rPr>
              <w:t xml:space="preserve">(e.g., C. elegans, Arabidopsis, fruit flies, yeast, E. coli, </w:t>
            </w:r>
            <w:r>
              <w:rPr>
                <w:rFonts w:cs="Arial"/>
              </w:rPr>
              <w:t>mice, and, as well, HeLa and CHO cells)</w:t>
            </w:r>
          </w:p>
        </w:tc>
      </w:tr>
      <w:tr w:rsidR="005541AD" w:rsidRPr="00994E96" w14:paraId="7A30FAC7" w14:textId="77777777" w:rsidTr="00314233">
        <w:trPr>
          <w:trHeight w:val="288"/>
          <w:jc w:val="center"/>
        </w:trPr>
        <w:tc>
          <w:tcPr>
            <w:tcW w:w="609" w:type="dxa"/>
          </w:tcPr>
          <w:p w14:paraId="5411E72F" w14:textId="77777777" w:rsidR="005541AD" w:rsidRPr="00994E96" w:rsidRDefault="005541AD" w:rsidP="00314233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4DDEDF7F" w14:textId="77777777" w:rsidR="005541AD" w:rsidRPr="00994E96" w:rsidRDefault="005541AD" w:rsidP="00314233">
            <w:pPr>
              <w:pStyle w:val="MeasurementCriteria"/>
            </w:pPr>
            <w:r>
              <w:t>Compare and contrast standards of practice for treatment, care, maintenance, and propagation of different living organisms (i.e., invertebrate, vertebrate, cell lines, etc.)</w:t>
            </w:r>
          </w:p>
        </w:tc>
      </w:tr>
      <w:tr w:rsidR="005541AD" w:rsidRPr="006B18F4" w14:paraId="71D5456B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441196DC" w14:textId="77777777" w:rsidR="005541AD" w:rsidRPr="006B18F4" w:rsidRDefault="005541AD" w:rsidP="00314233">
            <w:pPr>
              <w:pStyle w:val="STANDARD"/>
            </w:pPr>
            <w:r w:rsidRPr="00D67E85">
              <w:t xml:space="preserve">STANDARD 7.0 </w:t>
            </w:r>
            <w:r>
              <w:t>DEMONSTRATE BASIC LAB SKILLS IN THE USE OF EQUIPMENT AND INSTRUMENTATION</w:t>
            </w:r>
          </w:p>
        </w:tc>
      </w:tr>
      <w:tr w:rsidR="005541AD" w:rsidRPr="00994E96" w14:paraId="503DE66D" w14:textId="77777777" w:rsidTr="00314233">
        <w:trPr>
          <w:trHeight w:val="288"/>
          <w:jc w:val="center"/>
        </w:trPr>
        <w:tc>
          <w:tcPr>
            <w:tcW w:w="609" w:type="dxa"/>
          </w:tcPr>
          <w:p w14:paraId="1DD50F5C" w14:textId="77777777" w:rsidR="005541AD" w:rsidRPr="00994E96" w:rsidRDefault="005541AD" w:rsidP="00314233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  <w:vAlign w:val="center"/>
          </w:tcPr>
          <w:p w14:paraId="11BB0F12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Use software for scientific analyses and documentation (e.g., spreadsheet, presentation, and word processing)</w:t>
            </w:r>
          </w:p>
        </w:tc>
      </w:tr>
      <w:tr w:rsidR="005541AD" w:rsidRPr="00994E96" w14:paraId="1595ACFA" w14:textId="77777777" w:rsidTr="00314233">
        <w:trPr>
          <w:trHeight w:val="288"/>
          <w:jc w:val="center"/>
        </w:trPr>
        <w:tc>
          <w:tcPr>
            <w:tcW w:w="609" w:type="dxa"/>
          </w:tcPr>
          <w:p w14:paraId="71BDC8F9" w14:textId="77777777" w:rsidR="005541AD" w:rsidRPr="00994E96" w:rsidRDefault="005541AD" w:rsidP="00314233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  <w:vAlign w:val="center"/>
          </w:tcPr>
          <w:p w14:paraId="18D3EF72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laboratory glassware</w:t>
            </w:r>
          </w:p>
        </w:tc>
      </w:tr>
      <w:tr w:rsidR="005541AD" w:rsidRPr="00994E96" w14:paraId="40C6D549" w14:textId="77777777" w:rsidTr="00314233">
        <w:trPr>
          <w:trHeight w:val="288"/>
          <w:jc w:val="center"/>
        </w:trPr>
        <w:tc>
          <w:tcPr>
            <w:tcW w:w="609" w:type="dxa"/>
          </w:tcPr>
          <w:p w14:paraId="2A19AE04" w14:textId="77777777" w:rsidR="005541AD" w:rsidRPr="00994E96" w:rsidRDefault="005541AD" w:rsidP="00314233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  <w:vAlign w:val="center"/>
          </w:tcPr>
          <w:p w14:paraId="363595F6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laboratory balances</w:t>
            </w:r>
          </w:p>
        </w:tc>
      </w:tr>
      <w:tr w:rsidR="005541AD" w:rsidRPr="00994E96" w14:paraId="2207A4BB" w14:textId="77777777" w:rsidTr="00314233">
        <w:trPr>
          <w:trHeight w:val="288"/>
          <w:jc w:val="center"/>
        </w:trPr>
        <w:tc>
          <w:tcPr>
            <w:tcW w:w="609" w:type="dxa"/>
          </w:tcPr>
          <w:p w14:paraId="26F11FF9" w14:textId="77777777" w:rsidR="005541AD" w:rsidRPr="00994E96" w:rsidRDefault="005541AD" w:rsidP="00314233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  <w:vAlign w:val="center"/>
          </w:tcPr>
          <w:p w14:paraId="0B644DC1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micropipettes</w:t>
            </w:r>
          </w:p>
        </w:tc>
      </w:tr>
      <w:tr w:rsidR="005541AD" w:rsidRPr="00994E96" w14:paraId="5E48EF65" w14:textId="77777777" w:rsidTr="00314233">
        <w:trPr>
          <w:trHeight w:val="288"/>
          <w:jc w:val="center"/>
        </w:trPr>
        <w:tc>
          <w:tcPr>
            <w:tcW w:w="609" w:type="dxa"/>
          </w:tcPr>
          <w:p w14:paraId="1A475594" w14:textId="77777777" w:rsidR="005541AD" w:rsidRPr="00994E96" w:rsidRDefault="005541AD" w:rsidP="00314233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  <w:vAlign w:val="center"/>
          </w:tcPr>
          <w:p w14:paraId="3DAAD8B8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spectrophotometers</w:t>
            </w:r>
            <w:r>
              <w:rPr>
                <w:rFonts w:cs="Arial"/>
              </w:rPr>
              <w:t>,</w:t>
            </w:r>
            <w:r w:rsidRPr="009B3927">
              <w:rPr>
                <w:rFonts w:cs="Arial"/>
              </w:rPr>
              <w:t xml:space="preserve"> including creating a standard curve relating absorbance and concentration</w:t>
            </w:r>
          </w:p>
        </w:tc>
      </w:tr>
      <w:tr w:rsidR="005541AD" w:rsidRPr="00994E96" w14:paraId="28203804" w14:textId="77777777" w:rsidTr="00314233">
        <w:trPr>
          <w:trHeight w:val="288"/>
          <w:jc w:val="center"/>
        </w:trPr>
        <w:tc>
          <w:tcPr>
            <w:tcW w:w="609" w:type="dxa"/>
          </w:tcPr>
          <w:p w14:paraId="2F14ECC1" w14:textId="77777777" w:rsidR="005541AD" w:rsidRPr="00994E96" w:rsidRDefault="005541AD" w:rsidP="00314233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  <w:vAlign w:val="center"/>
          </w:tcPr>
          <w:p w14:paraId="50CB73A4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Identify, balance, and operate centrifuges</w:t>
            </w:r>
          </w:p>
        </w:tc>
      </w:tr>
      <w:tr w:rsidR="005541AD" w:rsidRPr="00994E96" w14:paraId="1E41E380" w14:textId="77777777" w:rsidTr="00314233">
        <w:trPr>
          <w:trHeight w:val="288"/>
          <w:jc w:val="center"/>
        </w:trPr>
        <w:tc>
          <w:tcPr>
            <w:tcW w:w="609" w:type="dxa"/>
          </w:tcPr>
          <w:p w14:paraId="7711B855" w14:textId="77777777" w:rsidR="005541AD" w:rsidRPr="00994E96" w:rsidRDefault="005541AD" w:rsidP="00314233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  <w:vAlign w:val="center"/>
          </w:tcPr>
          <w:p w14:paraId="7DD98EA2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Describe the purpose of and how to operate an autoclave</w:t>
            </w:r>
          </w:p>
        </w:tc>
      </w:tr>
      <w:tr w:rsidR="005541AD" w:rsidRPr="00994E96" w14:paraId="469CD834" w14:textId="77777777" w:rsidTr="00314233">
        <w:trPr>
          <w:trHeight w:val="288"/>
          <w:jc w:val="center"/>
        </w:trPr>
        <w:tc>
          <w:tcPr>
            <w:tcW w:w="609" w:type="dxa"/>
          </w:tcPr>
          <w:p w14:paraId="60C168B6" w14:textId="77777777" w:rsidR="005541AD" w:rsidRPr="00994E96" w:rsidRDefault="005541AD" w:rsidP="00314233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  <w:vAlign w:val="center"/>
          </w:tcPr>
          <w:p w14:paraId="76DAE555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Describe the purpose of and how to operate fume and laminar flow hoods</w:t>
            </w:r>
          </w:p>
        </w:tc>
      </w:tr>
      <w:tr w:rsidR="005541AD" w:rsidRPr="00994E96" w14:paraId="33C838B2" w14:textId="77777777" w:rsidTr="00314233">
        <w:trPr>
          <w:trHeight w:val="288"/>
          <w:jc w:val="center"/>
        </w:trPr>
        <w:tc>
          <w:tcPr>
            <w:tcW w:w="609" w:type="dxa"/>
          </w:tcPr>
          <w:p w14:paraId="0A1F1324" w14:textId="77777777" w:rsidR="005541AD" w:rsidRPr="00994E96" w:rsidRDefault="005541AD" w:rsidP="00314233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  <w:vAlign w:val="center"/>
          </w:tcPr>
          <w:p w14:paraId="652E1428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Prepare microscopic specimens and interpret results using appropriate microscopes (i.e., dissecting, compound, digital, etc.)</w:t>
            </w:r>
          </w:p>
        </w:tc>
      </w:tr>
      <w:tr w:rsidR="005541AD" w:rsidRPr="00994E96" w14:paraId="643B6E19" w14:textId="77777777" w:rsidTr="00314233">
        <w:trPr>
          <w:trHeight w:val="288"/>
          <w:jc w:val="center"/>
        </w:trPr>
        <w:tc>
          <w:tcPr>
            <w:tcW w:w="609" w:type="dxa"/>
          </w:tcPr>
          <w:p w14:paraId="2333C94D" w14:textId="77777777" w:rsidR="005541AD" w:rsidRPr="00994E96" w:rsidRDefault="005541AD" w:rsidP="00314233">
            <w:pPr>
              <w:pStyle w:val="MeasurementCriterion"/>
            </w:pPr>
            <w:r>
              <w:t>7.10</w:t>
            </w:r>
          </w:p>
        </w:tc>
        <w:tc>
          <w:tcPr>
            <w:tcW w:w="10230" w:type="dxa"/>
            <w:vAlign w:val="center"/>
          </w:tcPr>
          <w:p w14:paraId="14BE5123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hot plate/stirrers</w:t>
            </w:r>
          </w:p>
        </w:tc>
      </w:tr>
      <w:tr w:rsidR="005541AD" w:rsidRPr="00994E96" w14:paraId="7F69B7E7" w14:textId="77777777" w:rsidTr="00314233">
        <w:trPr>
          <w:trHeight w:val="288"/>
          <w:jc w:val="center"/>
        </w:trPr>
        <w:tc>
          <w:tcPr>
            <w:tcW w:w="609" w:type="dxa"/>
          </w:tcPr>
          <w:p w14:paraId="56FBB2BC" w14:textId="77777777" w:rsidR="005541AD" w:rsidRPr="00994E96" w:rsidRDefault="005541AD" w:rsidP="00314233">
            <w:pPr>
              <w:pStyle w:val="MeasurementCriterion"/>
            </w:pPr>
            <w:r>
              <w:t>7.11</w:t>
            </w:r>
          </w:p>
        </w:tc>
        <w:tc>
          <w:tcPr>
            <w:tcW w:w="10230" w:type="dxa"/>
            <w:vAlign w:val="center"/>
          </w:tcPr>
          <w:p w14:paraId="1104C797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incubators, including shaking incubators</w:t>
            </w:r>
          </w:p>
        </w:tc>
      </w:tr>
      <w:tr w:rsidR="005541AD" w:rsidRPr="00994E96" w14:paraId="60934282" w14:textId="77777777" w:rsidTr="00314233">
        <w:trPr>
          <w:trHeight w:val="288"/>
          <w:jc w:val="center"/>
        </w:trPr>
        <w:tc>
          <w:tcPr>
            <w:tcW w:w="609" w:type="dxa"/>
          </w:tcPr>
          <w:p w14:paraId="15C12723" w14:textId="77777777" w:rsidR="005541AD" w:rsidRPr="00994E96" w:rsidRDefault="005541AD" w:rsidP="00314233">
            <w:pPr>
              <w:pStyle w:val="MeasurementCriterion"/>
            </w:pPr>
            <w:r>
              <w:t>7.12</w:t>
            </w:r>
          </w:p>
        </w:tc>
        <w:tc>
          <w:tcPr>
            <w:tcW w:w="10230" w:type="dxa"/>
            <w:vAlign w:val="center"/>
          </w:tcPr>
          <w:p w14:paraId="2E0713E7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and demonstrate proper use of water baths and heat blocks</w:t>
            </w:r>
          </w:p>
        </w:tc>
      </w:tr>
      <w:tr w:rsidR="005541AD" w:rsidRPr="00994E96" w14:paraId="319988F3" w14:textId="77777777" w:rsidTr="00314233">
        <w:trPr>
          <w:trHeight w:val="288"/>
          <w:jc w:val="center"/>
        </w:trPr>
        <w:tc>
          <w:tcPr>
            <w:tcW w:w="609" w:type="dxa"/>
          </w:tcPr>
          <w:p w14:paraId="0C6B5AE8" w14:textId="77777777" w:rsidR="005541AD" w:rsidRDefault="005541AD" w:rsidP="00314233">
            <w:pPr>
              <w:pStyle w:val="MeasurementCriterion"/>
            </w:pPr>
            <w:r>
              <w:t>7.13</w:t>
            </w:r>
          </w:p>
        </w:tc>
        <w:tc>
          <w:tcPr>
            <w:tcW w:w="10230" w:type="dxa"/>
            <w:vAlign w:val="center"/>
          </w:tcPr>
          <w:p w14:paraId="0D8B3C6B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Use a pH meter and explain the logarithmic nature of the pH scale</w:t>
            </w:r>
          </w:p>
        </w:tc>
      </w:tr>
      <w:tr w:rsidR="005541AD" w:rsidRPr="006B18F4" w14:paraId="0AA49EE2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6A278EF8" w14:textId="77777777" w:rsidR="005541AD" w:rsidRPr="006B18F4" w:rsidRDefault="005541AD" w:rsidP="00314233">
            <w:pPr>
              <w:pStyle w:val="STANDARD"/>
            </w:pPr>
            <w:r w:rsidRPr="00D67E85">
              <w:t xml:space="preserve">STANDARD 8.0 </w:t>
            </w:r>
            <w:r>
              <w:t>DEMONSTRATE MICROBIOLOGY SKILLS</w:t>
            </w:r>
          </w:p>
        </w:tc>
      </w:tr>
      <w:tr w:rsidR="005541AD" w:rsidRPr="00994E96" w14:paraId="1150A2A7" w14:textId="77777777" w:rsidTr="00314233">
        <w:trPr>
          <w:trHeight w:val="288"/>
          <w:jc w:val="center"/>
        </w:trPr>
        <w:tc>
          <w:tcPr>
            <w:tcW w:w="609" w:type="dxa"/>
          </w:tcPr>
          <w:p w14:paraId="686FEEF5" w14:textId="77777777" w:rsidR="005541AD" w:rsidRPr="00994E96" w:rsidRDefault="005541AD" w:rsidP="00314233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  <w:vAlign w:val="center"/>
          </w:tcPr>
          <w:p w14:paraId="292F2950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Demonstrate sterile technique (i.e., maintain lab and equipment hygiene, etc.)</w:t>
            </w:r>
          </w:p>
        </w:tc>
      </w:tr>
      <w:tr w:rsidR="005541AD" w:rsidRPr="00994E96" w14:paraId="1B7CCAC8" w14:textId="77777777" w:rsidTr="00314233">
        <w:trPr>
          <w:trHeight w:val="288"/>
          <w:jc w:val="center"/>
        </w:trPr>
        <w:tc>
          <w:tcPr>
            <w:tcW w:w="609" w:type="dxa"/>
          </w:tcPr>
          <w:p w14:paraId="5D7CAA2C" w14:textId="77777777" w:rsidR="005541AD" w:rsidRPr="00994E96" w:rsidRDefault="005541AD" w:rsidP="00314233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  <w:vAlign w:val="center"/>
          </w:tcPr>
          <w:p w14:paraId="12993B18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Identify, prepare, sterilize, dispense, and store </w:t>
            </w:r>
            <w:r>
              <w:rPr>
                <w:rFonts w:cs="Arial"/>
              </w:rPr>
              <w:t xml:space="preserve">culture </w:t>
            </w:r>
            <w:r w:rsidRPr="009B3927">
              <w:rPr>
                <w:rFonts w:cs="Arial"/>
              </w:rPr>
              <w:t>media</w:t>
            </w:r>
          </w:p>
        </w:tc>
      </w:tr>
      <w:tr w:rsidR="005541AD" w:rsidRPr="00994E96" w14:paraId="22131DC1" w14:textId="77777777" w:rsidTr="00314233">
        <w:trPr>
          <w:trHeight w:val="288"/>
          <w:jc w:val="center"/>
        </w:trPr>
        <w:tc>
          <w:tcPr>
            <w:tcW w:w="609" w:type="dxa"/>
          </w:tcPr>
          <w:p w14:paraId="1D7C23F0" w14:textId="77777777" w:rsidR="005541AD" w:rsidRPr="00994E96" w:rsidRDefault="005541AD" w:rsidP="00314233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  <w:vAlign w:val="center"/>
          </w:tcPr>
          <w:p w14:paraId="3E7B7A64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Identify, propagate, and quantify microorganisms and cells</w:t>
            </w:r>
          </w:p>
        </w:tc>
      </w:tr>
      <w:tr w:rsidR="005541AD" w:rsidRPr="00994E96" w14:paraId="4CF01041" w14:textId="77777777" w:rsidTr="00314233">
        <w:trPr>
          <w:trHeight w:val="288"/>
          <w:jc w:val="center"/>
        </w:trPr>
        <w:tc>
          <w:tcPr>
            <w:tcW w:w="609" w:type="dxa"/>
          </w:tcPr>
          <w:p w14:paraId="52693D45" w14:textId="77777777" w:rsidR="005541AD" w:rsidRPr="00994E96" w:rsidRDefault="005541AD" w:rsidP="00314233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  <w:vAlign w:val="center"/>
          </w:tcPr>
          <w:p w14:paraId="2A6056D6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Identify techniques for short- and long-term cultures (e.g., stabs, slants, liquid nitrogen, and glycerol stocks)</w:t>
            </w:r>
          </w:p>
        </w:tc>
      </w:tr>
      <w:tr w:rsidR="005541AD" w:rsidRPr="00994E96" w14:paraId="5E678EF9" w14:textId="77777777" w:rsidTr="00314233">
        <w:trPr>
          <w:trHeight w:val="288"/>
          <w:jc w:val="center"/>
        </w:trPr>
        <w:tc>
          <w:tcPr>
            <w:tcW w:w="609" w:type="dxa"/>
          </w:tcPr>
          <w:p w14:paraId="30AC7684" w14:textId="77777777" w:rsidR="005541AD" w:rsidRPr="00994E96" w:rsidRDefault="005541AD" w:rsidP="00314233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  <w:vAlign w:val="center"/>
          </w:tcPr>
          <w:p w14:paraId="634B64D1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Isolate, maintain, and store pure cultures</w:t>
            </w:r>
          </w:p>
        </w:tc>
      </w:tr>
      <w:tr w:rsidR="005541AD" w:rsidRPr="00994E96" w14:paraId="26137397" w14:textId="77777777" w:rsidTr="00314233">
        <w:trPr>
          <w:trHeight w:val="288"/>
          <w:jc w:val="center"/>
        </w:trPr>
        <w:tc>
          <w:tcPr>
            <w:tcW w:w="609" w:type="dxa"/>
          </w:tcPr>
          <w:p w14:paraId="45E4D99F" w14:textId="77777777" w:rsidR="005541AD" w:rsidRPr="00994E96" w:rsidRDefault="005541AD" w:rsidP="00314233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  <w:vAlign w:val="center"/>
          </w:tcPr>
          <w:p w14:paraId="777D8991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Transform and maintain </w:t>
            </w:r>
            <w:r>
              <w:rPr>
                <w:rFonts w:cs="Arial"/>
              </w:rPr>
              <w:t>bacteria</w:t>
            </w:r>
            <w:r w:rsidRPr="009B3927">
              <w:rPr>
                <w:rFonts w:cs="Arial"/>
              </w:rPr>
              <w:t xml:space="preserve"> (e.g., E. coli)</w:t>
            </w:r>
          </w:p>
        </w:tc>
      </w:tr>
      <w:tr w:rsidR="005541AD" w:rsidRPr="00994E96" w14:paraId="144C8BA2" w14:textId="77777777" w:rsidTr="00314233">
        <w:trPr>
          <w:trHeight w:val="288"/>
          <w:jc w:val="center"/>
        </w:trPr>
        <w:tc>
          <w:tcPr>
            <w:tcW w:w="609" w:type="dxa"/>
          </w:tcPr>
          <w:p w14:paraId="534641B2" w14:textId="77777777" w:rsidR="005541AD" w:rsidRPr="00994E96" w:rsidRDefault="005541AD" w:rsidP="00314233">
            <w:pPr>
              <w:pStyle w:val="MeasurementCriterion"/>
            </w:pPr>
            <w:r>
              <w:lastRenderedPageBreak/>
              <w:t>8.7</w:t>
            </w:r>
          </w:p>
        </w:tc>
        <w:tc>
          <w:tcPr>
            <w:tcW w:w="10230" w:type="dxa"/>
            <w:vAlign w:val="center"/>
          </w:tcPr>
          <w:p w14:paraId="49531B56" w14:textId="77777777" w:rsidR="005541AD" w:rsidRPr="00994E96" w:rsidRDefault="005541AD" w:rsidP="00314233">
            <w:pPr>
              <w:pStyle w:val="MeasurementCriteria"/>
            </w:pPr>
            <w:r w:rsidRPr="009B3927">
              <w:rPr>
                <w:rFonts w:cs="Arial"/>
              </w:rPr>
              <w:t>Decontaminate and dispose of equipment, glassware, and biologicals, including disinfection with 0.5% sodium hypochlorite solution and sterilization using the autoclave</w:t>
            </w:r>
          </w:p>
        </w:tc>
      </w:tr>
      <w:tr w:rsidR="005541AD" w:rsidRPr="00994E96" w14:paraId="66A17ECB" w14:textId="77777777" w:rsidTr="00314233">
        <w:trPr>
          <w:trHeight w:val="288"/>
          <w:jc w:val="center"/>
        </w:trPr>
        <w:tc>
          <w:tcPr>
            <w:tcW w:w="609" w:type="dxa"/>
          </w:tcPr>
          <w:p w14:paraId="57959413" w14:textId="77777777" w:rsidR="005541AD" w:rsidRPr="00994E96" w:rsidRDefault="005541AD" w:rsidP="00314233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  <w:vAlign w:val="bottom"/>
          </w:tcPr>
          <w:p w14:paraId="205E8F05" w14:textId="77777777" w:rsidR="005541AD" w:rsidRPr="00994E96" w:rsidRDefault="005541AD" w:rsidP="00796BE7">
            <w:pPr>
              <w:pStyle w:val="MeasurementCriteria"/>
            </w:pPr>
            <w:r w:rsidRPr="009B3927">
              <w:rPr>
                <w:rFonts w:cs="Arial"/>
              </w:rPr>
              <w:t xml:space="preserve">Identify bacteria </w:t>
            </w:r>
            <w:r>
              <w:rPr>
                <w:rFonts w:cs="Arial"/>
              </w:rPr>
              <w:t xml:space="preserve">types </w:t>
            </w:r>
            <w:r w:rsidRPr="009B3927">
              <w:rPr>
                <w:rFonts w:cs="Arial"/>
              </w:rPr>
              <w:t>(i.e., gram staining, catalase activity, DNA sequencing)</w:t>
            </w:r>
          </w:p>
        </w:tc>
      </w:tr>
      <w:tr w:rsidR="00796BE7" w:rsidRPr="006B18F4" w14:paraId="1935E420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7F988511" w14:textId="77777777" w:rsidR="00796BE7" w:rsidRPr="006B18F4" w:rsidRDefault="00796BE7" w:rsidP="00796BE7">
            <w:pPr>
              <w:pStyle w:val="STANDARD"/>
            </w:pPr>
            <w:r w:rsidRPr="00D67E85">
              <w:t xml:space="preserve">STANDARD 9.0 </w:t>
            </w:r>
            <w:r>
              <w:t>DEMONSTRATE PROTEIN TECHNIQUES</w:t>
            </w:r>
          </w:p>
        </w:tc>
      </w:tr>
      <w:tr w:rsidR="00796BE7" w:rsidRPr="00994E96" w14:paraId="033BF2A3" w14:textId="77777777" w:rsidTr="00314233">
        <w:trPr>
          <w:trHeight w:val="288"/>
          <w:jc w:val="center"/>
        </w:trPr>
        <w:tc>
          <w:tcPr>
            <w:tcW w:w="609" w:type="dxa"/>
          </w:tcPr>
          <w:p w14:paraId="437D5859" w14:textId="77777777" w:rsidR="00796BE7" w:rsidRPr="00994E96" w:rsidRDefault="00796BE7" w:rsidP="00314233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  <w:vAlign w:val="center"/>
          </w:tcPr>
          <w:p w14:paraId="3AB31511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Compare and contrast methods to detect proteins (e.g., Western Blot, ELISA, and immunohistochemical methods)</w:t>
            </w:r>
          </w:p>
        </w:tc>
      </w:tr>
      <w:tr w:rsidR="00796BE7" w:rsidRPr="00994E96" w14:paraId="430B5E87" w14:textId="77777777" w:rsidTr="00314233">
        <w:trPr>
          <w:trHeight w:val="288"/>
          <w:jc w:val="center"/>
        </w:trPr>
        <w:tc>
          <w:tcPr>
            <w:tcW w:w="609" w:type="dxa"/>
          </w:tcPr>
          <w:p w14:paraId="2DD8194E" w14:textId="77777777" w:rsidR="00796BE7" w:rsidRPr="00994E96" w:rsidRDefault="00796BE7" w:rsidP="00314233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  <w:vAlign w:val="center"/>
          </w:tcPr>
          <w:p w14:paraId="564F80C1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Extract proteins</w:t>
            </w:r>
          </w:p>
        </w:tc>
      </w:tr>
      <w:tr w:rsidR="00796BE7" w:rsidRPr="00994E96" w14:paraId="45EEFBE0" w14:textId="77777777" w:rsidTr="00314233">
        <w:trPr>
          <w:trHeight w:val="288"/>
          <w:jc w:val="center"/>
        </w:trPr>
        <w:tc>
          <w:tcPr>
            <w:tcW w:w="609" w:type="dxa"/>
          </w:tcPr>
          <w:p w14:paraId="263648E5" w14:textId="77777777" w:rsidR="00796BE7" w:rsidRPr="00994E96" w:rsidRDefault="00796BE7" w:rsidP="00314233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  <w:vAlign w:val="center"/>
          </w:tcPr>
          <w:p w14:paraId="0B974998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Separate and characterize proteins (e.g., column chromatography and SDS-PAGE)</w:t>
            </w:r>
          </w:p>
        </w:tc>
      </w:tr>
      <w:tr w:rsidR="00796BE7" w:rsidRPr="00994E96" w14:paraId="5B1D4FE2" w14:textId="77777777" w:rsidTr="00314233">
        <w:trPr>
          <w:trHeight w:val="288"/>
          <w:jc w:val="center"/>
        </w:trPr>
        <w:tc>
          <w:tcPr>
            <w:tcW w:w="609" w:type="dxa"/>
          </w:tcPr>
          <w:p w14:paraId="7C4187EE" w14:textId="77777777" w:rsidR="00796BE7" w:rsidRPr="00994E96" w:rsidRDefault="00796BE7" w:rsidP="00314233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  <w:vAlign w:val="center"/>
          </w:tcPr>
          <w:p w14:paraId="7908A134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Perform protein assays and compare to protein standards (i.e., Bradford and Lowry methods, etc.)</w:t>
            </w:r>
          </w:p>
        </w:tc>
      </w:tr>
      <w:tr w:rsidR="00796BE7" w:rsidRPr="00E13D3E" w14:paraId="0C91C438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0E8E8505" w14:textId="77777777" w:rsidR="00796BE7" w:rsidRPr="00E13D3E" w:rsidRDefault="00796BE7" w:rsidP="00796BE7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>
              <w:t>DEMONSTRATE MATERIAL PREPARATION AND STORAGE</w:t>
            </w:r>
          </w:p>
        </w:tc>
      </w:tr>
      <w:tr w:rsidR="00796BE7" w:rsidRPr="00994E96" w14:paraId="40E558DD" w14:textId="77777777" w:rsidTr="00314233">
        <w:trPr>
          <w:trHeight w:val="288"/>
          <w:jc w:val="center"/>
        </w:trPr>
        <w:tc>
          <w:tcPr>
            <w:tcW w:w="609" w:type="dxa"/>
          </w:tcPr>
          <w:p w14:paraId="4F21630C" w14:textId="77777777" w:rsidR="00796BE7" w:rsidRPr="00994E96" w:rsidRDefault="00796BE7" w:rsidP="00314233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  <w:vAlign w:val="center"/>
          </w:tcPr>
          <w:p w14:paraId="4EE1A0DF" w14:textId="132EDE11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Calculate and prepare solutions and buffers (e.g., mass/volume, %, molarity, and pH)</w:t>
            </w:r>
          </w:p>
        </w:tc>
      </w:tr>
      <w:tr w:rsidR="00796BE7" w:rsidRPr="00994E96" w14:paraId="196E636B" w14:textId="77777777" w:rsidTr="00314233">
        <w:trPr>
          <w:trHeight w:val="288"/>
          <w:jc w:val="center"/>
        </w:trPr>
        <w:tc>
          <w:tcPr>
            <w:tcW w:w="609" w:type="dxa"/>
          </w:tcPr>
          <w:p w14:paraId="398EE58F" w14:textId="77777777" w:rsidR="00796BE7" w:rsidRPr="00994E96" w:rsidRDefault="00796BE7" w:rsidP="00314233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  <w:vAlign w:val="center"/>
          </w:tcPr>
          <w:p w14:paraId="3A097F88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 xml:space="preserve">Calculate and prepare dilutions, including serial dilutions </w:t>
            </w:r>
          </w:p>
        </w:tc>
      </w:tr>
      <w:tr w:rsidR="00796BE7" w:rsidRPr="00994E96" w14:paraId="1474E8D3" w14:textId="77777777" w:rsidTr="00314233">
        <w:trPr>
          <w:trHeight w:val="288"/>
          <w:jc w:val="center"/>
        </w:trPr>
        <w:tc>
          <w:tcPr>
            <w:tcW w:w="609" w:type="dxa"/>
          </w:tcPr>
          <w:p w14:paraId="3AE8BFA3" w14:textId="77777777" w:rsidR="00796BE7" w:rsidRPr="00994E96" w:rsidRDefault="00796BE7" w:rsidP="00314233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  <w:vAlign w:val="center"/>
          </w:tcPr>
          <w:p w14:paraId="0E0C99CC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Calculate the molar mass of a given compound using a Periodic Table of Elements</w:t>
            </w:r>
          </w:p>
        </w:tc>
      </w:tr>
      <w:tr w:rsidR="00796BE7" w:rsidRPr="00994E96" w14:paraId="2B80370F" w14:textId="77777777" w:rsidTr="00314233">
        <w:trPr>
          <w:trHeight w:val="288"/>
          <w:jc w:val="center"/>
        </w:trPr>
        <w:tc>
          <w:tcPr>
            <w:tcW w:w="609" w:type="dxa"/>
          </w:tcPr>
          <w:p w14:paraId="6414A597" w14:textId="77777777" w:rsidR="00796BE7" w:rsidRPr="00994E96" w:rsidRDefault="00796BE7" w:rsidP="00314233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  <w:vAlign w:val="center"/>
          </w:tcPr>
          <w:p w14:paraId="072181E1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Label and store solutions and buffers (e.g., ingredients, preparer's initials, dates, concentration, lots, storage conditions, sterility, hazards, and special directions)</w:t>
            </w:r>
          </w:p>
        </w:tc>
      </w:tr>
      <w:tr w:rsidR="00796BE7" w:rsidRPr="00994E96" w14:paraId="0E2ADE3F" w14:textId="77777777" w:rsidTr="00314233">
        <w:trPr>
          <w:trHeight w:val="288"/>
          <w:jc w:val="center"/>
        </w:trPr>
        <w:tc>
          <w:tcPr>
            <w:tcW w:w="609" w:type="dxa"/>
          </w:tcPr>
          <w:p w14:paraId="70CCF544" w14:textId="77777777" w:rsidR="00796BE7" w:rsidRPr="00994E96" w:rsidRDefault="00796BE7" w:rsidP="00314233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  <w:vAlign w:val="center"/>
          </w:tcPr>
          <w:p w14:paraId="01EA221A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Use scientific sources to find appropriate solution preparation protocols</w:t>
            </w:r>
          </w:p>
        </w:tc>
      </w:tr>
      <w:tr w:rsidR="00796BE7" w:rsidRPr="00994E96" w14:paraId="687C5A8A" w14:textId="77777777" w:rsidTr="00314233">
        <w:trPr>
          <w:trHeight w:val="288"/>
          <w:jc w:val="center"/>
        </w:trPr>
        <w:tc>
          <w:tcPr>
            <w:tcW w:w="609" w:type="dxa"/>
          </w:tcPr>
          <w:p w14:paraId="1D9CBD1B" w14:textId="77777777" w:rsidR="00796BE7" w:rsidRPr="00994E96" w:rsidRDefault="00796BE7" w:rsidP="00314233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  <w:vAlign w:val="center"/>
          </w:tcPr>
          <w:p w14:paraId="210F715A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Explain the control inventory process for materials and supplies</w:t>
            </w:r>
          </w:p>
        </w:tc>
      </w:tr>
      <w:tr w:rsidR="00796BE7" w:rsidRPr="0099454D" w14:paraId="7430358F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05AA5FF7" w14:textId="1A34C741" w:rsidR="00796BE7" w:rsidRPr="0099454D" w:rsidRDefault="00796BE7" w:rsidP="00314233">
            <w:pPr>
              <w:pStyle w:val="STANDARD"/>
            </w:pPr>
            <w:r w:rsidRPr="00D67E85">
              <w:t xml:space="preserve">STANDARD 11.0 </w:t>
            </w:r>
            <w:r>
              <w:t>DEMONSTRATE THE USE OF BIOINFORMATIC RESOURCES</w:t>
            </w:r>
          </w:p>
        </w:tc>
      </w:tr>
      <w:tr w:rsidR="00796BE7" w:rsidRPr="00994E96" w14:paraId="71CB5A23" w14:textId="77777777" w:rsidTr="00314233">
        <w:trPr>
          <w:trHeight w:val="288"/>
          <w:jc w:val="center"/>
        </w:trPr>
        <w:tc>
          <w:tcPr>
            <w:tcW w:w="609" w:type="dxa"/>
          </w:tcPr>
          <w:p w14:paraId="78839CF1" w14:textId="77777777" w:rsidR="00796BE7" w:rsidRPr="00994E96" w:rsidRDefault="00796BE7" w:rsidP="00314233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6C28BC43" w14:textId="7831E6AD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Access and analyze gene and genome maps (i.e., FlyBase, NCBI, genome.org)</w:t>
            </w:r>
          </w:p>
        </w:tc>
      </w:tr>
      <w:tr w:rsidR="00796BE7" w:rsidRPr="00994E96" w14:paraId="4FEBD7CF" w14:textId="77777777" w:rsidTr="00314233">
        <w:trPr>
          <w:trHeight w:val="288"/>
          <w:jc w:val="center"/>
        </w:trPr>
        <w:tc>
          <w:tcPr>
            <w:tcW w:w="609" w:type="dxa"/>
          </w:tcPr>
          <w:p w14:paraId="214DDE0A" w14:textId="77777777" w:rsidR="00796BE7" w:rsidRPr="00994E96" w:rsidRDefault="00796BE7" w:rsidP="00314233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434BD9B5" w14:textId="6E196C16" w:rsidR="00796BE7" w:rsidRPr="00994E96" w:rsidRDefault="00796BE7" w:rsidP="00314233">
            <w:pPr>
              <w:pStyle w:val="MeasurementCriteria"/>
            </w:pPr>
            <w:r>
              <w:rPr>
                <w:rFonts w:cs="Arial"/>
              </w:rPr>
              <w:t>Access and e</w:t>
            </w:r>
            <w:r w:rsidRPr="009B3927">
              <w:rPr>
                <w:rFonts w:cs="Arial"/>
              </w:rPr>
              <w:t>valuate protein structures in PDB (</w:t>
            </w:r>
            <w:r>
              <w:rPr>
                <w:rFonts w:cs="Arial"/>
              </w:rPr>
              <w:t>e.g.,</w:t>
            </w:r>
            <w:r w:rsidRPr="009B3927">
              <w:rPr>
                <w:rFonts w:cs="Arial"/>
              </w:rPr>
              <w:t xml:space="preserve"> hemoglobin)</w:t>
            </w:r>
          </w:p>
        </w:tc>
      </w:tr>
      <w:tr w:rsidR="00796BE7" w:rsidRPr="00994E96" w14:paraId="1C218D83" w14:textId="77777777" w:rsidTr="00314233">
        <w:trPr>
          <w:trHeight w:val="288"/>
          <w:jc w:val="center"/>
        </w:trPr>
        <w:tc>
          <w:tcPr>
            <w:tcW w:w="609" w:type="dxa"/>
          </w:tcPr>
          <w:p w14:paraId="25C2FEFC" w14:textId="77777777" w:rsidR="00796BE7" w:rsidRPr="00994E96" w:rsidRDefault="00796BE7" w:rsidP="00314233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44BCDAC5" w14:textId="60546C52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Use BLAST to identify and retrieve homologous/similar DNA or protein sequences from sequence databases (e.g.</w:t>
            </w:r>
            <w:r>
              <w:rPr>
                <w:rFonts w:cs="Arial"/>
              </w:rPr>
              <w:t>,</w:t>
            </w:r>
            <w:r w:rsidRPr="009B3927">
              <w:rPr>
                <w:rFonts w:cs="Arial"/>
              </w:rPr>
              <w:t xml:space="preserve"> NCBI)</w:t>
            </w:r>
          </w:p>
        </w:tc>
      </w:tr>
      <w:tr w:rsidR="00796BE7" w:rsidRPr="00994E96" w14:paraId="29A60817" w14:textId="77777777" w:rsidTr="00314233">
        <w:trPr>
          <w:trHeight w:val="288"/>
          <w:jc w:val="center"/>
        </w:trPr>
        <w:tc>
          <w:tcPr>
            <w:tcW w:w="609" w:type="dxa"/>
          </w:tcPr>
          <w:p w14:paraId="4E3E9B2D" w14:textId="77777777" w:rsidR="00796BE7" w:rsidRPr="00994E96" w:rsidRDefault="00796BE7" w:rsidP="00314233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52D3FD37" w14:textId="5A372023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Explain the purpose of different BLAST searches including interpreting E-values and Scores (</w:t>
            </w:r>
            <w:r>
              <w:rPr>
                <w:rFonts w:cs="Arial"/>
              </w:rPr>
              <w:t>e.g.,</w:t>
            </w:r>
            <w:r w:rsidRPr="009B3927">
              <w:rPr>
                <w:rFonts w:cs="Arial"/>
              </w:rPr>
              <w:t xml:space="preserve"> NCBI)</w:t>
            </w:r>
          </w:p>
        </w:tc>
      </w:tr>
      <w:tr w:rsidR="00796BE7" w:rsidRPr="00994E96" w14:paraId="1C0FB35F" w14:textId="77777777" w:rsidTr="00314233">
        <w:trPr>
          <w:trHeight w:val="288"/>
          <w:jc w:val="center"/>
        </w:trPr>
        <w:tc>
          <w:tcPr>
            <w:tcW w:w="609" w:type="dxa"/>
          </w:tcPr>
          <w:p w14:paraId="61911D6A" w14:textId="77777777" w:rsidR="00796BE7" w:rsidRPr="00994E96" w:rsidRDefault="00796BE7" w:rsidP="00314233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17225B27" w14:textId="5E8C73CE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Use PCR primer</w:t>
            </w:r>
            <w:r w:rsidR="00550088">
              <w:rPr>
                <w:rFonts w:cs="Arial"/>
              </w:rPr>
              <w:t xml:space="preserve"> </w:t>
            </w:r>
            <w:r w:rsidRPr="009B3927">
              <w:rPr>
                <w:rFonts w:cs="Arial"/>
              </w:rPr>
              <w:t>sequences to perform database searches and determine</w:t>
            </w:r>
            <w:r>
              <w:rPr>
                <w:rFonts w:cs="Arial"/>
              </w:rPr>
              <w:t xml:space="preserve"> the nature and size of</w:t>
            </w:r>
            <w:r w:rsidRPr="009B3927">
              <w:rPr>
                <w:rFonts w:cs="Arial"/>
              </w:rPr>
              <w:t xml:space="preserve"> expected PCR fragments (</w:t>
            </w:r>
            <w:r w:rsidR="004C516C">
              <w:rPr>
                <w:rFonts w:cs="Arial"/>
              </w:rPr>
              <w:t>e</w:t>
            </w:r>
            <w:r w:rsidR="00BB15FC">
              <w:rPr>
                <w:rFonts w:cs="Arial"/>
              </w:rPr>
              <w:t>.g.,</w:t>
            </w:r>
            <w:r w:rsidRPr="009B3927">
              <w:rPr>
                <w:rFonts w:cs="Arial"/>
              </w:rPr>
              <w:t xml:space="preserve"> NCBI)</w:t>
            </w:r>
          </w:p>
        </w:tc>
      </w:tr>
      <w:tr w:rsidR="00796BE7" w:rsidRPr="00994E96" w14:paraId="05AA8BBD" w14:textId="77777777" w:rsidTr="00314233">
        <w:trPr>
          <w:trHeight w:val="288"/>
          <w:jc w:val="center"/>
        </w:trPr>
        <w:tc>
          <w:tcPr>
            <w:tcW w:w="609" w:type="dxa"/>
          </w:tcPr>
          <w:p w14:paraId="216112F0" w14:textId="77777777" w:rsidR="00796BE7" w:rsidRPr="00994E96" w:rsidRDefault="00796BE7" w:rsidP="00314233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24204958" w14:textId="189A0EF9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Use alignment tools to determine sequence relationships (i.e., DNA Subway, NCBI, MEGA</w:t>
            </w:r>
            <w:r w:rsidR="00BB15FC">
              <w:rPr>
                <w:rFonts w:cs="Arial"/>
              </w:rPr>
              <w:t>, etc.</w:t>
            </w:r>
            <w:r w:rsidRPr="009B3927">
              <w:rPr>
                <w:rFonts w:cs="Arial"/>
              </w:rPr>
              <w:t>)</w:t>
            </w:r>
          </w:p>
        </w:tc>
      </w:tr>
      <w:tr w:rsidR="00796BE7" w:rsidRPr="00994E96" w14:paraId="1377E555" w14:textId="77777777" w:rsidTr="00314233">
        <w:trPr>
          <w:trHeight w:val="288"/>
          <w:jc w:val="center"/>
        </w:trPr>
        <w:tc>
          <w:tcPr>
            <w:tcW w:w="609" w:type="dxa"/>
          </w:tcPr>
          <w:p w14:paraId="7ABF922C" w14:textId="77777777" w:rsidR="00796BE7" w:rsidRPr="00994E96" w:rsidRDefault="00796BE7" w:rsidP="00314233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22578AE3" w14:textId="0576F5B1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Identify and evaluate genetic variation (i.e., SNPs, inversions, translocations, copy number variations) (</w:t>
            </w:r>
            <w:r w:rsidR="00BB15FC">
              <w:rPr>
                <w:rFonts w:cs="Arial"/>
              </w:rPr>
              <w:t>e.g.,</w:t>
            </w:r>
            <w:r w:rsidRPr="009B3927">
              <w:rPr>
                <w:rFonts w:cs="Arial"/>
              </w:rPr>
              <w:t xml:space="preserve"> NCBI)</w:t>
            </w:r>
          </w:p>
        </w:tc>
      </w:tr>
      <w:tr w:rsidR="00796BE7" w:rsidRPr="00EA4B81" w14:paraId="6473777A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79A5B090" w14:textId="77777777" w:rsidR="00796BE7" w:rsidRPr="00EA4B81" w:rsidRDefault="00796BE7" w:rsidP="00314233">
            <w:pPr>
              <w:pStyle w:val="STANDARD"/>
            </w:pPr>
            <w:r w:rsidRPr="00D67E85">
              <w:t>STANDARD 12.0</w:t>
            </w:r>
            <w:r>
              <w:t xml:space="preserve"> DEMONSTRATE NUCLEIC ACID TECHNIQUES</w:t>
            </w:r>
          </w:p>
        </w:tc>
      </w:tr>
      <w:tr w:rsidR="00796BE7" w:rsidRPr="00994E96" w14:paraId="2529D8CA" w14:textId="77777777" w:rsidTr="00314233">
        <w:trPr>
          <w:trHeight w:val="288"/>
          <w:jc w:val="center"/>
        </w:trPr>
        <w:tc>
          <w:tcPr>
            <w:tcW w:w="609" w:type="dxa"/>
          </w:tcPr>
          <w:p w14:paraId="3CBB6434" w14:textId="77777777" w:rsidR="00796BE7" w:rsidRPr="00994E96" w:rsidRDefault="00796BE7" w:rsidP="00314233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  <w:vAlign w:val="center"/>
          </w:tcPr>
          <w:p w14:paraId="7BFFF368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Explain the structure of DNA (e.g., DNA miniprep/plasmid and genomic DNA)</w:t>
            </w:r>
          </w:p>
        </w:tc>
      </w:tr>
      <w:tr w:rsidR="00796BE7" w:rsidRPr="00994E96" w14:paraId="6DEC4B0E" w14:textId="77777777" w:rsidTr="00314233">
        <w:trPr>
          <w:trHeight w:val="288"/>
          <w:jc w:val="center"/>
        </w:trPr>
        <w:tc>
          <w:tcPr>
            <w:tcW w:w="609" w:type="dxa"/>
          </w:tcPr>
          <w:p w14:paraId="516E8889" w14:textId="77777777" w:rsidR="00796BE7" w:rsidRPr="00994E96" w:rsidRDefault="00796BE7" w:rsidP="00314233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  <w:vAlign w:val="center"/>
          </w:tcPr>
          <w:p w14:paraId="1878D0BB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Perform and analyze restriction digests</w:t>
            </w:r>
          </w:p>
        </w:tc>
      </w:tr>
      <w:tr w:rsidR="00796BE7" w:rsidRPr="00994E96" w14:paraId="4B3E971D" w14:textId="77777777" w:rsidTr="00314233">
        <w:trPr>
          <w:trHeight w:val="288"/>
          <w:jc w:val="center"/>
        </w:trPr>
        <w:tc>
          <w:tcPr>
            <w:tcW w:w="609" w:type="dxa"/>
          </w:tcPr>
          <w:p w14:paraId="1D084FF9" w14:textId="77777777" w:rsidR="00796BE7" w:rsidRPr="00994E96" w:rsidRDefault="00796BE7" w:rsidP="00314233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  <w:vAlign w:val="center"/>
          </w:tcPr>
          <w:p w14:paraId="62F0CEE8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Perform and explain gel electrophoresis (e.g., electrolysis, buffer selection and preparation, and gel concentration preparation)</w:t>
            </w:r>
          </w:p>
        </w:tc>
      </w:tr>
      <w:tr w:rsidR="00796BE7" w:rsidRPr="00994E96" w14:paraId="46E106E6" w14:textId="77777777" w:rsidTr="00314233">
        <w:trPr>
          <w:trHeight w:val="288"/>
          <w:jc w:val="center"/>
        </w:trPr>
        <w:tc>
          <w:tcPr>
            <w:tcW w:w="609" w:type="dxa"/>
          </w:tcPr>
          <w:p w14:paraId="3B37FE8A" w14:textId="77777777" w:rsidR="00796BE7" w:rsidRPr="00994E96" w:rsidRDefault="00796BE7" w:rsidP="00314233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  <w:vAlign w:val="center"/>
          </w:tcPr>
          <w:p w14:paraId="6E2CC727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Identify and troubleshoot common gel electrophoresis errors (e.g., punctured well during loading, overloaded well, nuclease contamination, and poor separation of bands)</w:t>
            </w:r>
          </w:p>
        </w:tc>
      </w:tr>
      <w:tr w:rsidR="00796BE7" w:rsidRPr="00994E96" w14:paraId="4081814C" w14:textId="77777777" w:rsidTr="00314233">
        <w:trPr>
          <w:trHeight w:val="288"/>
          <w:jc w:val="center"/>
        </w:trPr>
        <w:tc>
          <w:tcPr>
            <w:tcW w:w="609" w:type="dxa"/>
          </w:tcPr>
          <w:p w14:paraId="41D27667" w14:textId="77777777" w:rsidR="00796BE7" w:rsidRPr="00994E96" w:rsidRDefault="00796BE7" w:rsidP="00314233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  <w:vAlign w:val="center"/>
          </w:tcPr>
          <w:p w14:paraId="421526E2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Describe DNA sequencing methods, including Sanger and next-generation sequencing, and compare the advantages and disadvantages of each method</w:t>
            </w:r>
          </w:p>
        </w:tc>
      </w:tr>
      <w:tr w:rsidR="00796BE7" w:rsidRPr="00994E96" w14:paraId="2E80B4BD" w14:textId="77777777" w:rsidTr="00314233">
        <w:trPr>
          <w:trHeight w:val="288"/>
          <w:jc w:val="center"/>
        </w:trPr>
        <w:tc>
          <w:tcPr>
            <w:tcW w:w="609" w:type="dxa"/>
          </w:tcPr>
          <w:p w14:paraId="434A083E" w14:textId="77777777" w:rsidR="00796BE7" w:rsidRPr="00994E96" w:rsidRDefault="00796BE7" w:rsidP="00314233">
            <w:pPr>
              <w:pStyle w:val="MeasurementCriterion"/>
            </w:pPr>
            <w:r w:rsidRPr="00994E96">
              <w:t>12.6</w:t>
            </w:r>
          </w:p>
        </w:tc>
        <w:tc>
          <w:tcPr>
            <w:tcW w:w="10230" w:type="dxa"/>
            <w:vAlign w:val="center"/>
          </w:tcPr>
          <w:p w14:paraId="0A2AFEE1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Compare and contrast PCR method to the cellular process of DNA replication</w:t>
            </w:r>
          </w:p>
        </w:tc>
      </w:tr>
      <w:tr w:rsidR="00796BE7" w:rsidRPr="00994E96" w14:paraId="087B6335" w14:textId="77777777" w:rsidTr="00314233">
        <w:trPr>
          <w:trHeight w:val="288"/>
          <w:jc w:val="center"/>
        </w:trPr>
        <w:tc>
          <w:tcPr>
            <w:tcW w:w="609" w:type="dxa"/>
          </w:tcPr>
          <w:p w14:paraId="1AA27694" w14:textId="77777777" w:rsidR="00796BE7" w:rsidRPr="00994E96" w:rsidRDefault="00796BE7" w:rsidP="00314233">
            <w:pPr>
              <w:pStyle w:val="MeasurementCriterion"/>
            </w:pPr>
            <w:r w:rsidRPr="00994E96">
              <w:t>12.7</w:t>
            </w:r>
          </w:p>
        </w:tc>
        <w:tc>
          <w:tcPr>
            <w:tcW w:w="10230" w:type="dxa"/>
            <w:vAlign w:val="center"/>
          </w:tcPr>
          <w:p w14:paraId="65ABBCEB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Optimize and perform PCR protocols</w:t>
            </w:r>
          </w:p>
        </w:tc>
      </w:tr>
      <w:tr w:rsidR="00796BE7" w:rsidRPr="00994E96" w14:paraId="44C34DE1" w14:textId="77777777" w:rsidTr="00314233">
        <w:trPr>
          <w:trHeight w:val="288"/>
          <w:jc w:val="center"/>
        </w:trPr>
        <w:tc>
          <w:tcPr>
            <w:tcW w:w="609" w:type="dxa"/>
          </w:tcPr>
          <w:p w14:paraId="0099A7F2" w14:textId="77777777" w:rsidR="00796BE7" w:rsidRPr="00994E96" w:rsidRDefault="00796BE7" w:rsidP="00314233">
            <w:pPr>
              <w:pStyle w:val="MeasurementCriterion"/>
            </w:pPr>
            <w:r>
              <w:t>12.8</w:t>
            </w:r>
          </w:p>
        </w:tc>
        <w:tc>
          <w:tcPr>
            <w:tcW w:w="10230" w:type="dxa"/>
            <w:vAlign w:val="center"/>
          </w:tcPr>
          <w:p w14:paraId="21CCB187" w14:textId="3795F033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Perform basic molecular biology techniques (e.g., cloning, gene expression, and protein production)</w:t>
            </w:r>
          </w:p>
        </w:tc>
      </w:tr>
      <w:tr w:rsidR="00796BE7" w:rsidRPr="00994E96" w14:paraId="465EFD07" w14:textId="77777777" w:rsidTr="00314233">
        <w:trPr>
          <w:trHeight w:val="288"/>
          <w:jc w:val="center"/>
        </w:trPr>
        <w:tc>
          <w:tcPr>
            <w:tcW w:w="609" w:type="dxa"/>
          </w:tcPr>
          <w:p w14:paraId="138F7ACF" w14:textId="77777777" w:rsidR="00796BE7" w:rsidRPr="00994E96" w:rsidRDefault="00796BE7" w:rsidP="00314233">
            <w:pPr>
              <w:pStyle w:val="MeasurementCriterion"/>
            </w:pPr>
            <w:r>
              <w:t>12.9</w:t>
            </w:r>
          </w:p>
        </w:tc>
        <w:tc>
          <w:tcPr>
            <w:tcW w:w="10230" w:type="dxa"/>
            <w:vAlign w:val="center"/>
          </w:tcPr>
          <w:p w14:paraId="02670CB4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Explain gene structure and regulation (e.g., lac operon and trp operon, introns and exons, and alternative splicing)</w:t>
            </w:r>
          </w:p>
        </w:tc>
      </w:tr>
      <w:tr w:rsidR="00796BE7" w:rsidRPr="00994E96" w14:paraId="2648D033" w14:textId="77777777" w:rsidTr="00314233">
        <w:trPr>
          <w:trHeight w:val="288"/>
          <w:jc w:val="center"/>
        </w:trPr>
        <w:tc>
          <w:tcPr>
            <w:tcW w:w="609" w:type="dxa"/>
          </w:tcPr>
          <w:p w14:paraId="451DD2C2" w14:textId="77777777" w:rsidR="00796BE7" w:rsidRPr="00994E96" w:rsidRDefault="00796BE7" w:rsidP="00314233">
            <w:pPr>
              <w:pStyle w:val="MeasurementCriterion"/>
            </w:pPr>
            <w:r>
              <w:t>12.10</w:t>
            </w:r>
          </w:p>
        </w:tc>
        <w:tc>
          <w:tcPr>
            <w:tcW w:w="10230" w:type="dxa"/>
          </w:tcPr>
          <w:p w14:paraId="242B2575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Design PCR primers</w:t>
            </w:r>
          </w:p>
        </w:tc>
      </w:tr>
      <w:tr w:rsidR="00796BE7" w:rsidRPr="00994E96" w14:paraId="41B8F3CE" w14:textId="77777777" w:rsidTr="00314233">
        <w:trPr>
          <w:trHeight w:val="288"/>
          <w:jc w:val="center"/>
        </w:trPr>
        <w:tc>
          <w:tcPr>
            <w:tcW w:w="609" w:type="dxa"/>
          </w:tcPr>
          <w:p w14:paraId="5267EE12" w14:textId="77777777" w:rsidR="00796BE7" w:rsidRPr="00994E96" w:rsidRDefault="00796BE7" w:rsidP="00314233">
            <w:pPr>
              <w:pStyle w:val="MeasurementCriterion"/>
            </w:pPr>
            <w:r>
              <w:t>12.11</w:t>
            </w:r>
          </w:p>
        </w:tc>
        <w:tc>
          <w:tcPr>
            <w:tcW w:w="10230" w:type="dxa"/>
          </w:tcPr>
          <w:p w14:paraId="7825158E" w14:textId="77777777" w:rsidR="00796BE7" w:rsidRPr="00306A71" w:rsidRDefault="00796BE7" w:rsidP="00314233">
            <w:pPr>
              <w:pStyle w:val="MeasurementCriteria"/>
            </w:pPr>
            <w:r w:rsidRPr="00306A71">
              <w:rPr>
                <w:rFonts w:cs="Arial"/>
              </w:rPr>
              <w:t>Prepare a standard curve based on a DNA ladder to estimate DNA size</w:t>
            </w:r>
          </w:p>
        </w:tc>
      </w:tr>
      <w:tr w:rsidR="00796BE7" w:rsidRPr="00EA4B81" w14:paraId="670B0324" w14:textId="77777777" w:rsidTr="00314233">
        <w:trPr>
          <w:trHeight w:val="288"/>
          <w:jc w:val="center"/>
        </w:trPr>
        <w:tc>
          <w:tcPr>
            <w:tcW w:w="10839" w:type="dxa"/>
            <w:gridSpan w:val="2"/>
          </w:tcPr>
          <w:p w14:paraId="6F6DEC31" w14:textId="77777777" w:rsidR="00796BE7" w:rsidRPr="00EA4B81" w:rsidRDefault="00796BE7" w:rsidP="00314233">
            <w:pPr>
              <w:pStyle w:val="STANDARD"/>
            </w:pPr>
            <w:r w:rsidRPr="00D67E85">
              <w:t xml:space="preserve">STANDARD 13.0 </w:t>
            </w:r>
            <w:r>
              <w:t>DEMONSTRATE SCIENTIFIC MEASURE</w:t>
            </w:r>
          </w:p>
        </w:tc>
      </w:tr>
      <w:tr w:rsidR="00796BE7" w:rsidRPr="00994E96" w14:paraId="0052BDC8" w14:textId="77777777" w:rsidTr="00314233">
        <w:trPr>
          <w:trHeight w:val="288"/>
          <w:jc w:val="center"/>
        </w:trPr>
        <w:tc>
          <w:tcPr>
            <w:tcW w:w="609" w:type="dxa"/>
          </w:tcPr>
          <w:p w14:paraId="2C847949" w14:textId="77777777" w:rsidR="00796BE7" w:rsidRPr="00994E96" w:rsidRDefault="00796BE7" w:rsidP="00314233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  <w:vAlign w:val="center"/>
          </w:tcPr>
          <w:p w14:paraId="712DAD00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Perform calculations and solve problems using scientific notation</w:t>
            </w:r>
          </w:p>
        </w:tc>
      </w:tr>
      <w:tr w:rsidR="00796BE7" w:rsidRPr="00994E96" w14:paraId="3E83E7AB" w14:textId="77777777" w:rsidTr="00314233">
        <w:trPr>
          <w:trHeight w:val="288"/>
          <w:jc w:val="center"/>
        </w:trPr>
        <w:tc>
          <w:tcPr>
            <w:tcW w:w="609" w:type="dxa"/>
          </w:tcPr>
          <w:p w14:paraId="014760FA" w14:textId="77777777" w:rsidR="00796BE7" w:rsidRPr="00994E96" w:rsidRDefault="00796BE7" w:rsidP="00314233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  <w:vAlign w:val="center"/>
          </w:tcPr>
          <w:p w14:paraId="2A5FF698" w14:textId="7777777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Utilize appropriate SI (International System of Units) base units and prefixes for all measurements (e.g., milli, micro, and nano)</w:t>
            </w:r>
          </w:p>
        </w:tc>
      </w:tr>
      <w:tr w:rsidR="00796BE7" w:rsidRPr="00994E96" w14:paraId="7615F830" w14:textId="77777777" w:rsidTr="00314233">
        <w:trPr>
          <w:trHeight w:val="288"/>
          <w:jc w:val="center"/>
        </w:trPr>
        <w:tc>
          <w:tcPr>
            <w:tcW w:w="609" w:type="dxa"/>
          </w:tcPr>
          <w:p w14:paraId="655B5DFD" w14:textId="77777777" w:rsidR="00796BE7" w:rsidRPr="00994E96" w:rsidRDefault="00796BE7" w:rsidP="00314233">
            <w:pPr>
              <w:pStyle w:val="MeasurementCriterion"/>
            </w:pPr>
            <w:r w:rsidRPr="00994E96">
              <w:t>13.3</w:t>
            </w:r>
          </w:p>
        </w:tc>
        <w:tc>
          <w:tcPr>
            <w:tcW w:w="10230" w:type="dxa"/>
            <w:vAlign w:val="center"/>
          </w:tcPr>
          <w:p w14:paraId="7D31AF10" w14:textId="60988CE7" w:rsidR="00796BE7" w:rsidRPr="00994E96" w:rsidRDefault="00796BE7" w:rsidP="00314233">
            <w:pPr>
              <w:pStyle w:val="MeasurementCriteria"/>
            </w:pPr>
            <w:r w:rsidRPr="009B3927">
              <w:rPr>
                <w:rFonts w:cs="Arial"/>
              </w:rPr>
              <w:t>Construct, interpret, and apply graphs using software tools (</w:t>
            </w:r>
            <w:r w:rsidR="00BB15FC">
              <w:rPr>
                <w:rFonts w:cs="Arial"/>
              </w:rPr>
              <w:t>e.g.,</w:t>
            </w:r>
            <w:r w:rsidRPr="009B3927">
              <w:rPr>
                <w:rFonts w:cs="Arial"/>
              </w:rPr>
              <w:t xml:space="preserve"> spreadsheets) </w:t>
            </w:r>
          </w:p>
        </w:tc>
      </w:tr>
      <w:tr w:rsidR="00796BE7" w:rsidRPr="00994E96" w14:paraId="192DA652" w14:textId="77777777" w:rsidTr="00314233">
        <w:trPr>
          <w:trHeight w:val="288"/>
          <w:jc w:val="center"/>
        </w:trPr>
        <w:tc>
          <w:tcPr>
            <w:tcW w:w="609" w:type="dxa"/>
          </w:tcPr>
          <w:p w14:paraId="43DF418C" w14:textId="77777777" w:rsidR="00796BE7" w:rsidRPr="00994E96" w:rsidRDefault="00796BE7" w:rsidP="00314233">
            <w:pPr>
              <w:pStyle w:val="MeasurementCriterion"/>
            </w:pPr>
            <w:r w:rsidRPr="00994E96">
              <w:t>13.4</w:t>
            </w:r>
          </w:p>
        </w:tc>
        <w:tc>
          <w:tcPr>
            <w:tcW w:w="10230" w:type="dxa"/>
            <w:vAlign w:val="center"/>
          </w:tcPr>
          <w:p w14:paraId="66E2784A" w14:textId="77777777" w:rsidR="00796BE7" w:rsidRPr="00994E96" w:rsidRDefault="00796BE7" w:rsidP="00314233">
            <w:pPr>
              <w:pStyle w:val="MeasurementCriteria"/>
            </w:pPr>
            <w:r>
              <w:rPr>
                <w:rFonts w:cs="Arial"/>
              </w:rPr>
              <w:t>Calculate</w:t>
            </w:r>
            <w:r w:rsidRPr="009B3927">
              <w:rPr>
                <w:rFonts w:cs="Arial"/>
              </w:rPr>
              <w:t xml:space="preserve"> appropriate </w:t>
            </w:r>
            <w:r>
              <w:rPr>
                <w:rFonts w:cs="Arial"/>
              </w:rPr>
              <w:t>statistics (e.g.</w:t>
            </w:r>
            <w:r w:rsidRPr="009B392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mean, </w:t>
            </w:r>
            <w:r w:rsidRPr="009B3927">
              <w:rPr>
                <w:rFonts w:cs="Arial"/>
              </w:rPr>
              <w:t>median, mode, range, standard deviation, and linear regression)</w:t>
            </w:r>
          </w:p>
        </w:tc>
      </w:tr>
    </w:tbl>
    <w:p w14:paraId="6414CCD5" w14:textId="77777777" w:rsidR="005541AD" w:rsidRDefault="005541AD"/>
    <w:sectPr w:rsidR="005541AD" w:rsidSect="00415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9D9E" w14:textId="77777777" w:rsidR="006A3C5A" w:rsidRDefault="006A3C5A" w:rsidP="00415664">
      <w:pPr>
        <w:spacing w:after="0" w:line="240" w:lineRule="auto"/>
      </w:pPr>
      <w:r>
        <w:separator/>
      </w:r>
    </w:p>
  </w:endnote>
  <w:endnote w:type="continuationSeparator" w:id="0">
    <w:p w14:paraId="27751D51" w14:textId="77777777" w:rsidR="006A3C5A" w:rsidRDefault="006A3C5A" w:rsidP="0041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23C3" w14:textId="77777777" w:rsidR="004A26E5" w:rsidRDefault="004A2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3957123B" w14:textId="5E466942" w:rsidR="00415664" w:rsidRPr="00415664" w:rsidRDefault="00415664" w:rsidP="00415664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</w:t>
        </w:r>
      </w:p>
    </w:sdtContent>
  </w:sdt>
  <w:p w14:paraId="68AEFC24" w14:textId="77777777" w:rsidR="00415664" w:rsidRDefault="00415664" w:rsidP="00415664">
    <w:pPr>
      <w:pStyle w:val="Footer"/>
      <w:pBdr>
        <w:top w:val="single" w:sz="4" w:space="1" w:color="auto"/>
      </w:pBdr>
      <w:rPr>
        <w:rFonts w:ascii="Arial" w:hAnsi="Arial" w:cs="Arial"/>
        <w:sz w:val="14"/>
        <w:szCs w:val="14"/>
      </w:rPr>
    </w:pPr>
  </w:p>
  <w:p w14:paraId="766B5BE2" w14:textId="2ABD0F3C" w:rsidR="00415664" w:rsidRPr="00415664" w:rsidRDefault="00415664" w:rsidP="001D7786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760"/>
        <w:tab w:val="right" w:pos="108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4A26E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Bioscience Technical Standards 41010000</w:t>
    </w:r>
    <w:r w:rsidR="001D7786">
      <w:rPr>
        <w:rFonts w:ascii="Arial" w:hAnsi="Arial" w:cs="Arial"/>
        <w:sz w:val="14"/>
        <w:szCs w:val="14"/>
      </w:rPr>
      <w:tab/>
    </w:r>
    <w:r w:rsidRPr="00415664">
      <w:rPr>
        <w:rFonts w:ascii="Arial" w:hAnsi="Arial" w:cs="Arial"/>
        <w:sz w:val="14"/>
        <w:szCs w:val="14"/>
      </w:rPr>
      <w:t xml:space="preserve">Page | </w:t>
    </w:r>
    <w:r w:rsidRPr="00415664">
      <w:rPr>
        <w:rFonts w:ascii="Arial" w:hAnsi="Arial" w:cs="Arial"/>
        <w:sz w:val="14"/>
        <w:szCs w:val="14"/>
      </w:rPr>
      <w:fldChar w:fldCharType="begin"/>
    </w:r>
    <w:r w:rsidRPr="00415664">
      <w:rPr>
        <w:rFonts w:ascii="Arial" w:hAnsi="Arial" w:cs="Arial"/>
        <w:sz w:val="14"/>
        <w:szCs w:val="14"/>
      </w:rPr>
      <w:instrText xml:space="preserve"> PAGE   \* MERGEFORMAT </w:instrText>
    </w:r>
    <w:r w:rsidRPr="00415664">
      <w:rPr>
        <w:rFonts w:ascii="Arial" w:hAnsi="Arial" w:cs="Arial"/>
        <w:sz w:val="14"/>
        <w:szCs w:val="14"/>
      </w:rPr>
      <w:fldChar w:fldCharType="separate"/>
    </w:r>
    <w:r w:rsidRPr="00415664">
      <w:rPr>
        <w:rFonts w:ascii="Arial" w:hAnsi="Arial" w:cs="Arial"/>
        <w:sz w:val="14"/>
        <w:szCs w:val="14"/>
      </w:rPr>
      <w:t>2</w:t>
    </w:r>
    <w:r w:rsidRPr="00415664">
      <w:rPr>
        <w:rFonts w:ascii="Arial" w:hAnsi="Arial" w:cs="Arial"/>
        <w:sz w:val="14"/>
        <w:szCs w:val="14"/>
      </w:rPr>
      <w:fldChar w:fldCharType="end"/>
    </w:r>
    <w:r w:rsidRPr="00415664">
      <w:rPr>
        <w:rFonts w:ascii="Arial" w:hAnsi="Arial" w:cs="Arial"/>
        <w:sz w:val="14"/>
        <w:szCs w:val="14"/>
      </w:rPr>
      <w:t xml:space="preserve"> of </w:t>
    </w:r>
    <w:r w:rsidRPr="00415664">
      <w:rPr>
        <w:rFonts w:ascii="Arial" w:hAnsi="Arial" w:cs="Arial"/>
        <w:sz w:val="14"/>
        <w:szCs w:val="14"/>
      </w:rPr>
      <w:fldChar w:fldCharType="begin"/>
    </w:r>
    <w:r w:rsidRPr="00415664">
      <w:rPr>
        <w:rFonts w:ascii="Arial" w:hAnsi="Arial" w:cs="Arial"/>
        <w:sz w:val="14"/>
        <w:szCs w:val="14"/>
      </w:rPr>
      <w:instrText xml:space="preserve"> NUMPAGES   \* MERGEFORMAT </w:instrText>
    </w:r>
    <w:r w:rsidRPr="00415664">
      <w:rPr>
        <w:rFonts w:ascii="Arial" w:hAnsi="Arial" w:cs="Arial"/>
        <w:sz w:val="14"/>
        <w:szCs w:val="14"/>
      </w:rPr>
      <w:fldChar w:fldCharType="separate"/>
    </w:r>
    <w:r w:rsidRPr="00415664">
      <w:rPr>
        <w:rFonts w:ascii="Arial" w:hAnsi="Arial" w:cs="Arial"/>
        <w:sz w:val="14"/>
        <w:szCs w:val="14"/>
      </w:rPr>
      <w:t>2</w:t>
    </w:r>
    <w:r w:rsidRPr="00415664">
      <w:rPr>
        <w:rFonts w:ascii="Arial" w:hAnsi="Arial" w:cs="Arial"/>
        <w:sz w:val="14"/>
        <w:szCs w:val="14"/>
      </w:rPr>
      <w:fldChar w:fldCharType="end"/>
    </w:r>
  </w:p>
  <w:p w14:paraId="310F41A0" w14:textId="5CA12194" w:rsidR="00415664" w:rsidRPr="00415664" w:rsidRDefault="00415664" w:rsidP="00415664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061F" w14:textId="77777777" w:rsidR="004A26E5" w:rsidRDefault="004A2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E14A" w14:textId="77777777" w:rsidR="006A3C5A" w:rsidRDefault="006A3C5A" w:rsidP="00415664">
      <w:pPr>
        <w:spacing w:after="0" w:line="240" w:lineRule="auto"/>
      </w:pPr>
      <w:r>
        <w:separator/>
      </w:r>
    </w:p>
  </w:footnote>
  <w:footnote w:type="continuationSeparator" w:id="0">
    <w:p w14:paraId="5EEEA941" w14:textId="77777777" w:rsidR="006A3C5A" w:rsidRDefault="006A3C5A" w:rsidP="0041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B9EA" w14:textId="77777777" w:rsidR="004A26E5" w:rsidRDefault="004A2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448D" w14:textId="77777777" w:rsidR="004A26E5" w:rsidRDefault="004A2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8DA3" w14:textId="77777777" w:rsidR="004A26E5" w:rsidRDefault="004A2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D"/>
    <w:rsid w:val="001D7786"/>
    <w:rsid w:val="00256353"/>
    <w:rsid w:val="00306A71"/>
    <w:rsid w:val="003D0D81"/>
    <w:rsid w:val="00415664"/>
    <w:rsid w:val="004A26E5"/>
    <w:rsid w:val="004C516C"/>
    <w:rsid w:val="00521AD2"/>
    <w:rsid w:val="00550088"/>
    <w:rsid w:val="005541AD"/>
    <w:rsid w:val="00671AA3"/>
    <w:rsid w:val="006A3C5A"/>
    <w:rsid w:val="00727222"/>
    <w:rsid w:val="00796BE7"/>
    <w:rsid w:val="007C254D"/>
    <w:rsid w:val="00993BAA"/>
    <w:rsid w:val="00A93BED"/>
    <w:rsid w:val="00AD05F7"/>
    <w:rsid w:val="00B119DC"/>
    <w:rsid w:val="00B1524F"/>
    <w:rsid w:val="00B2546C"/>
    <w:rsid w:val="00BB15FC"/>
    <w:rsid w:val="00C02200"/>
    <w:rsid w:val="00E723FF"/>
    <w:rsid w:val="00E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7BDE"/>
  <w15:chartTrackingRefBased/>
  <w15:docId w15:val="{B49517CE-1694-4AE9-9E1B-CEEA6A01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AD"/>
  </w:style>
  <w:style w:type="paragraph" w:styleId="NormalIndent">
    <w:name w:val="Normal Indent"/>
    <w:basedOn w:val="Normal"/>
    <w:uiPriority w:val="99"/>
    <w:unhideWhenUsed/>
    <w:rsid w:val="005541AD"/>
    <w:pPr>
      <w:spacing w:after="0" w:line="240" w:lineRule="auto"/>
      <w:ind w:left="720"/>
    </w:pPr>
    <w:rPr>
      <w:rFonts w:ascii="Calibri" w:hAnsi="Calibri" w:cs="Calibri"/>
      <w:color w:val="000000"/>
      <w:sz w:val="20"/>
      <w:szCs w:val="24"/>
    </w:rPr>
  </w:style>
  <w:style w:type="paragraph" w:customStyle="1" w:styleId="MeasurementCriteria">
    <w:name w:val="Measurement Criteria"/>
    <w:basedOn w:val="Normal"/>
    <w:qFormat/>
    <w:rsid w:val="005541AD"/>
    <w:pPr>
      <w:autoSpaceDE w:val="0"/>
      <w:autoSpaceDN w:val="0"/>
      <w:adjustRightInd w:val="0"/>
      <w:spacing w:before="40" w:after="40" w:line="240" w:lineRule="auto"/>
      <w:ind w:left="43"/>
    </w:pPr>
    <w:rPr>
      <w:rFonts w:ascii="Roboto" w:hAnsi="Roboto" w:cs="Calibri"/>
      <w:color w:val="000000"/>
      <w:sz w:val="18"/>
      <w:szCs w:val="18"/>
    </w:rPr>
  </w:style>
  <w:style w:type="paragraph" w:customStyle="1" w:styleId="MeasurementCriterion">
    <w:name w:val="Measurement Criterion"/>
    <w:basedOn w:val="Normal"/>
    <w:qFormat/>
    <w:rsid w:val="005541AD"/>
    <w:pPr>
      <w:spacing w:before="40" w:after="40" w:line="240" w:lineRule="auto"/>
      <w:jc w:val="right"/>
    </w:pPr>
    <w:rPr>
      <w:rFonts w:ascii="Roboto" w:hAnsi="Roboto" w:cs="Calibri"/>
      <w:color w:val="000000"/>
      <w:sz w:val="18"/>
      <w:szCs w:val="18"/>
    </w:rPr>
  </w:style>
  <w:style w:type="paragraph" w:customStyle="1" w:styleId="STANDARD">
    <w:name w:val="STANDARD"/>
    <w:basedOn w:val="Normal"/>
    <w:qFormat/>
    <w:rsid w:val="005541AD"/>
    <w:pPr>
      <w:spacing w:before="200" w:after="80" w:line="240" w:lineRule="auto"/>
    </w:pPr>
    <w:rPr>
      <w:rFonts w:ascii="Raleway SemiBold" w:hAnsi="Raleway SemiBold" w:cstheme="minorHAns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Bioscience Technical Standards</dc:title>
  <dc:subject>Bioscience</dc:subject>
  <dc:creator>Reed, Cathy</dc:creator>
  <cp:keywords>Technical Standards</cp:keywords>
  <dc:description/>
  <cp:lastModifiedBy>Shumate, Julie</cp:lastModifiedBy>
  <cp:revision>2</cp:revision>
  <dcterms:created xsi:type="dcterms:W3CDTF">2023-02-28T18:04:00Z</dcterms:created>
  <dcterms:modified xsi:type="dcterms:W3CDTF">2023-02-28T18:04:00Z</dcterms:modified>
</cp:coreProperties>
</file>