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2" w:type="pct"/>
        <w:jc w:val="center"/>
        <w:tblLayout w:type="fixed"/>
        <w:tblCellMar>
          <w:left w:w="30" w:type="dxa"/>
          <w:right w:w="30" w:type="dxa"/>
        </w:tblCellMar>
        <w:tblLook w:val="04A0" w:firstRow="1" w:lastRow="0" w:firstColumn="1" w:lastColumn="0" w:noHBand="0" w:noVBand="1"/>
      </w:tblPr>
      <w:tblGrid>
        <w:gridCol w:w="612"/>
        <w:gridCol w:w="10257"/>
      </w:tblGrid>
      <w:tr w:rsidR="002B2E7C" w:rsidRPr="00BE40C0" w14:paraId="4DDBED18" w14:textId="77777777" w:rsidTr="00DD05F7">
        <w:trPr>
          <w:trHeight w:val="307"/>
          <w:jc w:val="center"/>
        </w:trPr>
        <w:tc>
          <w:tcPr>
            <w:tcW w:w="10859" w:type="dxa"/>
            <w:gridSpan w:val="2"/>
            <w:shd w:val="clear" w:color="auto" w:fill="000000"/>
          </w:tcPr>
          <w:p w14:paraId="784BFE92" w14:textId="7E13CCE9" w:rsidR="002B2E7C" w:rsidRPr="005B508E" w:rsidRDefault="002B2E7C" w:rsidP="009C0C01">
            <w:pPr>
              <w:pStyle w:val="NormalIndent"/>
              <w:spacing w:before="240"/>
              <w:ind w:left="0" w:right="58"/>
              <w:jc w:val="center"/>
              <w:rPr>
                <w:rFonts w:ascii="Montserrat" w:hAnsi="Montserrat"/>
                <w:b/>
                <w:bCs/>
                <w:color w:val="FFFFFF" w:themeColor="background1"/>
                <w:sz w:val="32"/>
                <w:szCs w:val="32"/>
              </w:rPr>
            </w:pPr>
            <w:bookmarkStart w:id="0" w:name="_Hlk6217864"/>
            <w:r w:rsidRPr="005B508E">
              <w:rPr>
                <w:rFonts w:ascii="Montserrat" w:hAnsi="Montserrat"/>
                <w:b/>
                <w:bCs/>
                <w:noProof/>
                <w:color w:val="FFFFFF" w:themeColor="background1"/>
                <w:sz w:val="36"/>
                <w:szCs w:val="36"/>
              </w:rPr>
              <w:drawing>
                <wp:anchor distT="0" distB="0" distL="114300" distR="114300" simplePos="0" relativeHeight="251658240" behindDoc="0" locked="0" layoutInCell="1" allowOverlap="1" wp14:anchorId="2CF448E3" wp14:editId="6670C6A1">
                  <wp:simplePos x="0" y="0"/>
                  <wp:positionH relativeFrom="column">
                    <wp:posOffset>18415</wp:posOffset>
                  </wp:positionH>
                  <wp:positionV relativeFrom="paragraph">
                    <wp:posOffset>94615</wp:posOffset>
                  </wp:positionV>
                  <wp:extent cx="683260" cy="683260"/>
                  <wp:effectExtent l="0" t="0" r="2540" b="254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3260" cy="683260"/>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b/>
                <w:bCs/>
                <w:color w:val="FFFFFF" w:themeColor="background1"/>
                <w:sz w:val="36"/>
                <w:szCs w:val="36"/>
              </w:rPr>
              <w:t>AUTOMOTIVE COLLISION REPAIR</w:t>
            </w:r>
            <w:r w:rsidRPr="005B508E">
              <w:rPr>
                <w:rFonts w:ascii="Montserrat" w:hAnsi="Montserrat"/>
                <w:b/>
                <w:bCs/>
                <w:color w:val="FFFFFF" w:themeColor="background1"/>
                <w:sz w:val="36"/>
                <w:szCs w:val="36"/>
              </w:rPr>
              <w:t xml:space="preserve"> 4</w:t>
            </w:r>
            <w:r>
              <w:rPr>
                <w:rFonts w:ascii="Montserrat" w:hAnsi="Montserrat"/>
                <w:b/>
                <w:bCs/>
                <w:color w:val="FFFFFF" w:themeColor="background1"/>
                <w:sz w:val="36"/>
                <w:szCs w:val="36"/>
              </w:rPr>
              <w:t>7.060</w:t>
            </w:r>
            <w:r w:rsidR="004545C2">
              <w:rPr>
                <w:rFonts w:ascii="Montserrat" w:hAnsi="Montserrat"/>
                <w:b/>
                <w:bCs/>
                <w:color w:val="FFFFFF" w:themeColor="background1"/>
                <w:sz w:val="36"/>
                <w:szCs w:val="36"/>
              </w:rPr>
              <w:t>3</w:t>
            </w:r>
            <w:r>
              <w:rPr>
                <w:rFonts w:ascii="Montserrat" w:hAnsi="Montserrat"/>
                <w:b/>
                <w:bCs/>
                <w:color w:val="FFFFFF" w:themeColor="background1"/>
                <w:sz w:val="36"/>
                <w:szCs w:val="36"/>
              </w:rPr>
              <w:t>.</w:t>
            </w:r>
            <w:r w:rsidR="004545C2">
              <w:rPr>
                <w:rFonts w:ascii="Montserrat" w:hAnsi="Montserrat"/>
                <w:b/>
                <w:bCs/>
                <w:color w:val="FFFFFF" w:themeColor="background1"/>
                <w:sz w:val="36"/>
                <w:szCs w:val="36"/>
              </w:rPr>
              <w:t>00</w:t>
            </w:r>
          </w:p>
          <w:p w14:paraId="167216C3" w14:textId="77777777" w:rsidR="002B2E7C" w:rsidRPr="005B508E" w:rsidRDefault="002B2E7C" w:rsidP="009C0C01">
            <w:pPr>
              <w:pStyle w:val="NormalIndent"/>
              <w:spacing w:before="120"/>
              <w:ind w:left="0" w:right="58"/>
              <w:jc w:val="center"/>
              <w:rPr>
                <w:rFonts w:ascii="Montserrat" w:hAnsi="Montserrat"/>
                <w:b/>
                <w:bCs/>
                <w:color w:val="FFFFFF" w:themeColor="background1"/>
                <w:sz w:val="32"/>
                <w:szCs w:val="32"/>
              </w:rPr>
            </w:pPr>
            <w:r w:rsidRPr="005B508E">
              <w:rPr>
                <w:rFonts w:ascii="Montserrat" w:hAnsi="Montserrat"/>
                <w:b/>
                <w:bCs/>
                <w:color w:val="FFFFFF" w:themeColor="background1"/>
                <w:sz w:val="36"/>
                <w:szCs w:val="36"/>
              </w:rPr>
              <w:t>TECHNICAL</w:t>
            </w:r>
            <w:r w:rsidRPr="005B508E">
              <w:rPr>
                <w:rFonts w:ascii="Montserrat" w:hAnsi="Montserrat"/>
                <w:b/>
                <w:bCs/>
                <w:color w:val="FFFFFF" w:themeColor="background1"/>
                <w:sz w:val="32"/>
                <w:szCs w:val="32"/>
              </w:rPr>
              <w:t xml:space="preserve"> </w:t>
            </w:r>
            <w:r w:rsidRPr="005B508E">
              <w:rPr>
                <w:rFonts w:ascii="Montserrat" w:hAnsi="Montserrat"/>
                <w:b/>
                <w:bCs/>
                <w:color w:val="FFFFFF" w:themeColor="background1"/>
                <w:sz w:val="36"/>
                <w:szCs w:val="36"/>
              </w:rPr>
              <w:t>STANDARDS</w:t>
            </w:r>
          </w:p>
          <w:p w14:paraId="31DFE3B9" w14:textId="718C5E17" w:rsidR="002B2E7C" w:rsidRPr="00E8470A" w:rsidRDefault="002B2E7C" w:rsidP="00714DA8">
            <w:pPr>
              <w:pStyle w:val="NormalIndent"/>
              <w:spacing w:before="120" w:after="120"/>
              <w:ind w:left="58" w:right="58"/>
              <w:rPr>
                <w:rFonts w:ascii="Arial" w:hAnsi="Arial" w:cs="Arial"/>
                <w:bCs/>
                <w:color w:val="FFFFFF" w:themeColor="background1"/>
                <w:sz w:val="22"/>
                <w:szCs w:val="22"/>
              </w:rPr>
            </w:pPr>
            <w:r w:rsidRPr="00E8470A">
              <w:rPr>
                <w:rFonts w:ascii="Arial" w:hAnsi="Arial" w:cs="Arial"/>
                <w:bCs/>
                <w:color w:val="FFFFFF" w:themeColor="background1"/>
                <w:sz w:val="22"/>
                <w:szCs w:val="22"/>
              </w:rPr>
              <w:t xml:space="preserve">An Industry Technical Standards Validation Committee </w:t>
            </w:r>
            <w:r w:rsidR="00810D1B">
              <w:rPr>
                <w:rFonts w:ascii="Arial" w:hAnsi="Arial" w:cs="Arial"/>
                <w:bCs/>
                <w:color w:val="FFFFFF" w:themeColor="background1"/>
                <w:sz w:val="22"/>
                <w:szCs w:val="22"/>
              </w:rPr>
              <w:t xml:space="preserve">updated the program technical standards by aligning them to the recently updated </w:t>
            </w:r>
            <w:r w:rsidRPr="00E8470A">
              <w:rPr>
                <w:rFonts w:ascii="Arial" w:hAnsi="Arial" w:cs="Arial"/>
                <w:bCs/>
                <w:color w:val="FFFFFF" w:themeColor="background1"/>
                <w:sz w:val="22"/>
                <w:szCs w:val="22"/>
              </w:rPr>
              <w:t>Automotive Service Excellence (ASE) Task</w:t>
            </w:r>
            <w:r w:rsidR="000D5809">
              <w:rPr>
                <w:rFonts w:ascii="Arial" w:hAnsi="Arial" w:cs="Arial"/>
                <w:bCs/>
                <w:color w:val="FFFFFF" w:themeColor="background1"/>
                <w:sz w:val="22"/>
                <w:szCs w:val="22"/>
              </w:rPr>
              <w:t xml:space="preserve"> and Standards</w:t>
            </w:r>
            <w:r w:rsidRPr="00E8470A">
              <w:rPr>
                <w:rFonts w:ascii="Arial" w:hAnsi="Arial" w:cs="Arial"/>
                <w:bCs/>
                <w:color w:val="FFFFFF" w:themeColor="background1"/>
                <w:sz w:val="22"/>
                <w:szCs w:val="22"/>
              </w:rPr>
              <w:t xml:space="preserve"> List</w:t>
            </w:r>
            <w:r w:rsidR="00E91FE3">
              <w:rPr>
                <w:rFonts w:ascii="Arial" w:hAnsi="Arial" w:cs="Arial"/>
                <w:bCs/>
                <w:color w:val="FFFFFF" w:themeColor="background1"/>
                <w:sz w:val="22"/>
                <w:szCs w:val="22"/>
              </w:rPr>
              <w:t xml:space="preserve"> and the Tool and Equipment Lists</w:t>
            </w:r>
            <w:r w:rsidR="00F86AD2">
              <w:rPr>
                <w:rFonts w:ascii="Arial" w:hAnsi="Arial" w:cs="Arial"/>
                <w:bCs/>
                <w:color w:val="FFFFFF" w:themeColor="background1"/>
                <w:sz w:val="22"/>
                <w:szCs w:val="22"/>
              </w:rPr>
              <w:t>.</w:t>
            </w:r>
            <w:r w:rsidRPr="00E8470A">
              <w:rPr>
                <w:rFonts w:ascii="Arial" w:hAnsi="Arial" w:cs="Arial"/>
                <w:bCs/>
                <w:color w:val="FFFFFF" w:themeColor="background1"/>
                <w:sz w:val="22"/>
                <w:szCs w:val="22"/>
              </w:rPr>
              <w:t xml:space="preserve"> </w:t>
            </w:r>
            <w:r w:rsidR="00F86AD2">
              <w:rPr>
                <w:rFonts w:ascii="Arial" w:hAnsi="Arial" w:cs="Arial"/>
                <w:bCs/>
                <w:color w:val="FFFFFF" w:themeColor="background1"/>
                <w:sz w:val="22"/>
                <w:szCs w:val="22"/>
              </w:rPr>
              <w:t>S</w:t>
            </w:r>
            <w:r w:rsidRPr="00E8470A">
              <w:rPr>
                <w:rFonts w:ascii="Arial" w:hAnsi="Arial" w:cs="Arial"/>
                <w:bCs/>
                <w:color w:val="FFFFFF" w:themeColor="background1"/>
                <w:sz w:val="22"/>
                <w:szCs w:val="22"/>
              </w:rPr>
              <w:t xml:space="preserve">tudents completing the program are eligible to earn the ASE Certification. The Arizona Career and Technical Education Quality Commission, the validating authority for the Arizona Skills Standards Assessment System, endorsed these standards on </w:t>
            </w:r>
            <w:r>
              <w:rPr>
                <w:rFonts w:ascii="Arial" w:hAnsi="Arial" w:cs="Arial"/>
                <w:bCs/>
                <w:color w:val="FFFFFF" w:themeColor="background1"/>
                <w:sz w:val="22"/>
                <w:szCs w:val="22"/>
              </w:rPr>
              <w:t>January 24, 2024.</w:t>
            </w:r>
          </w:p>
          <w:p w14:paraId="7530027A" w14:textId="77777777" w:rsidR="002B2E7C" w:rsidRPr="00206532" w:rsidRDefault="002B2E7C" w:rsidP="00714DA8">
            <w:pPr>
              <w:pStyle w:val="NormalIndent"/>
              <w:spacing w:before="100" w:after="10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the</w:t>
            </w:r>
            <w:r w:rsidRPr="00E73E19">
              <w:rPr>
                <w:rFonts w:ascii="Arial" w:hAnsi="Arial" w:cs="Arial"/>
                <w:color w:val="FFFFFF" w:themeColor="background1"/>
                <w:sz w:val="22"/>
                <w:szCs w:val="22"/>
              </w:rPr>
              <w:t xml:space="preserve"> </w:t>
            </w:r>
            <w:r w:rsidRPr="00AB5893">
              <w:rPr>
                <w:rFonts w:ascii="Arial" w:hAnsi="Arial" w:cs="Arial"/>
                <w:color w:val="FFFFFF" w:themeColor="background1"/>
                <w:sz w:val="22"/>
                <w:szCs w:val="22"/>
              </w:rPr>
              <w:t xml:space="preserve">Automotive Collision Repair </w:t>
            </w:r>
            <w:r w:rsidRPr="00192D7F">
              <w:rPr>
                <w:rFonts w:ascii="Arial" w:hAnsi="Arial" w:cs="Arial"/>
                <w:color w:val="FFFFFF" w:themeColor="background1"/>
                <w:sz w:val="22"/>
                <w:szCs w:val="22"/>
              </w:rPr>
              <w:t>program.</w:t>
            </w:r>
          </w:p>
        </w:tc>
      </w:tr>
      <w:tr w:rsidR="002B2E7C" w:rsidRPr="006B18F4" w14:paraId="32C2093A" w14:textId="77777777" w:rsidTr="00DD05F7">
        <w:trPr>
          <w:trHeight w:val="288"/>
          <w:jc w:val="center"/>
        </w:trPr>
        <w:tc>
          <w:tcPr>
            <w:tcW w:w="10859" w:type="dxa"/>
            <w:gridSpan w:val="2"/>
            <w:shd w:val="clear" w:color="auto" w:fill="910048"/>
            <w:vAlign w:val="center"/>
          </w:tcPr>
          <w:p w14:paraId="0923856B" w14:textId="77777777" w:rsidR="002B2E7C" w:rsidRPr="00586DCB" w:rsidRDefault="002B2E7C" w:rsidP="00714DA8">
            <w:pPr>
              <w:pStyle w:val="Footer"/>
              <w:tabs>
                <w:tab w:val="clear" w:pos="4680"/>
              </w:tabs>
              <w:spacing w:before="120" w:after="120"/>
              <w:jc w:val="center"/>
              <w:rPr>
                <w:rFonts w:ascii="Montserrat" w:hAnsi="Montserrat"/>
                <w:color w:val="FFFFFF" w:themeColor="background1"/>
                <w:sz w:val="22"/>
                <w:szCs w:val="22"/>
              </w:rPr>
            </w:pPr>
            <w:r w:rsidRPr="00586DCB">
              <w:rPr>
                <w:rFonts w:ascii="Montserrat" w:hAnsi="Montserrat"/>
                <w:b/>
                <w:color w:val="FFFFFF" w:themeColor="background1"/>
                <w:sz w:val="22"/>
                <w:szCs w:val="22"/>
              </w:rPr>
              <w:t>The Technical Skills Assessment for</w:t>
            </w:r>
            <w:r w:rsidRPr="00415879">
              <w:rPr>
                <w:rFonts w:ascii="Montserrat" w:hAnsi="Montserrat"/>
                <w:b/>
                <w:color w:val="FFFFFF" w:themeColor="background1"/>
                <w:sz w:val="22"/>
                <w:szCs w:val="22"/>
              </w:rPr>
              <w:t xml:space="preserve"> Automotive Collision Repair </w:t>
            </w:r>
            <w:r w:rsidRPr="00586DCB">
              <w:rPr>
                <w:rFonts w:ascii="Montserrat" w:hAnsi="Montserrat"/>
                <w:b/>
                <w:color w:val="FFFFFF" w:themeColor="background1"/>
                <w:sz w:val="22"/>
                <w:szCs w:val="22"/>
              </w:rPr>
              <w:t xml:space="preserve">is available </w:t>
            </w:r>
            <w:r w:rsidRPr="00C8183A">
              <w:rPr>
                <w:rFonts w:ascii="Montserrat" w:hAnsi="Montserrat"/>
                <w:b/>
                <w:color w:val="FFFFFF" w:themeColor="background1"/>
                <w:sz w:val="22"/>
                <w:szCs w:val="22"/>
              </w:rPr>
              <w:t>SY2024-2025.</w:t>
            </w:r>
          </w:p>
        </w:tc>
      </w:tr>
      <w:tr w:rsidR="002B2E7C" w:rsidRPr="004D5AF8" w14:paraId="7551FCC3" w14:textId="77777777" w:rsidTr="00DD05F7">
        <w:trPr>
          <w:trHeight w:val="288"/>
          <w:jc w:val="center"/>
        </w:trPr>
        <w:tc>
          <w:tcPr>
            <w:tcW w:w="1085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58E8C81E" w14:textId="77777777" w:rsidR="002B2E7C" w:rsidRPr="00BD29B4" w:rsidRDefault="002B2E7C" w:rsidP="00714DA8">
                <w:pPr>
                  <w:spacing w:before="100" w:after="100"/>
                  <w:rPr>
                    <w:rFonts w:ascii="Arial" w:hAnsi="Arial" w:cs="Arial"/>
                    <w:b/>
                    <w:sz w:val="16"/>
                    <w:szCs w:val="16"/>
                  </w:rPr>
                </w:pPr>
                <w:r w:rsidRPr="00BD29B4">
                  <w:rPr>
                    <w:rFonts w:ascii="Arial" w:hAnsi="Arial" w:cs="Arial"/>
                    <w:b/>
                    <w:sz w:val="16"/>
                    <w:szCs w:val="16"/>
                  </w:rPr>
                  <w:t>Note: In this document i.e. explains or clarifies the content and e.g. provides examples of the content that must be taught.</w:t>
                </w:r>
              </w:p>
              <w:bookmarkEnd w:id="1" w:displacedByCustomXml="next"/>
            </w:sdtContent>
          </w:sdt>
        </w:tc>
      </w:tr>
      <w:tr w:rsidR="002B2E7C" w:rsidRPr="00704DD4" w14:paraId="6731BE23" w14:textId="77777777" w:rsidTr="00DD05F7">
        <w:trPr>
          <w:trHeight w:val="396"/>
          <w:jc w:val="center"/>
        </w:trPr>
        <w:tc>
          <w:tcPr>
            <w:tcW w:w="10859" w:type="dxa"/>
            <w:gridSpan w:val="2"/>
            <w:vAlign w:val="center"/>
          </w:tcPr>
          <w:p w14:paraId="655ACB2F" w14:textId="77777777" w:rsidR="002B2E7C" w:rsidRPr="00704DD4" w:rsidRDefault="002B2E7C" w:rsidP="00714DA8">
            <w:pPr>
              <w:pStyle w:val="STANDARD"/>
              <w:spacing w:before="100" w:after="100"/>
              <w:rPr>
                <w:rFonts w:ascii="Montserrat" w:hAnsi="Montserrat"/>
              </w:rPr>
            </w:pPr>
            <w:r w:rsidRPr="00704DD4">
              <w:rPr>
                <w:rFonts w:ascii="Montserrat" w:hAnsi="Montserrat"/>
              </w:rPr>
              <w:t>STANDARD 1 .0</w:t>
            </w:r>
            <w:r>
              <w:rPr>
                <w:rFonts w:ascii="Montserrat" w:hAnsi="Montserrat"/>
              </w:rPr>
              <w:t xml:space="preserve"> </w:t>
            </w:r>
            <w:r w:rsidRPr="001F39A5">
              <w:rPr>
                <w:rFonts w:ascii="Montserrat" w:hAnsi="Montserrat"/>
              </w:rPr>
              <w:t>PERFORM NON-STRUCTURAL ANALYSIS AND DAMAGE REPAIR</w:t>
            </w:r>
          </w:p>
        </w:tc>
      </w:tr>
      <w:bookmarkEnd w:id="0"/>
      <w:tr w:rsidR="002B2E7C" w:rsidRPr="006B18F4" w14:paraId="3667E637" w14:textId="77777777" w:rsidTr="00DD05F7">
        <w:trPr>
          <w:trHeight w:val="288"/>
          <w:jc w:val="center"/>
        </w:trPr>
        <w:tc>
          <w:tcPr>
            <w:tcW w:w="611" w:type="dxa"/>
          </w:tcPr>
          <w:p w14:paraId="7A582C6A" w14:textId="77777777" w:rsidR="002B2E7C" w:rsidRPr="00A5260A" w:rsidRDefault="002B2E7C" w:rsidP="00714DA8">
            <w:pPr>
              <w:pStyle w:val="MeasurementCriterion"/>
              <w:rPr>
                <w:rFonts w:ascii="Arial" w:hAnsi="Arial" w:cs="Arial"/>
              </w:rPr>
            </w:pPr>
            <w:r w:rsidRPr="00A5260A">
              <w:rPr>
                <w:rFonts w:ascii="Arial" w:hAnsi="Arial" w:cs="Arial"/>
              </w:rPr>
              <w:t>1.</w:t>
            </w:r>
            <w:r>
              <w:rPr>
                <w:rFonts w:ascii="Arial" w:hAnsi="Arial" w:cs="Arial"/>
              </w:rPr>
              <w:t>1</w:t>
            </w:r>
          </w:p>
        </w:tc>
        <w:tc>
          <w:tcPr>
            <w:tcW w:w="10248" w:type="dxa"/>
          </w:tcPr>
          <w:p w14:paraId="23ACC756" w14:textId="77777777" w:rsidR="002B2E7C" w:rsidRPr="00A5260A" w:rsidRDefault="002B2E7C" w:rsidP="00714DA8">
            <w:pPr>
              <w:pStyle w:val="MeasurementCriteria"/>
              <w:rPr>
                <w:rFonts w:ascii="Arial" w:hAnsi="Arial" w:cs="Arial"/>
              </w:rPr>
            </w:pPr>
            <w:r w:rsidRPr="009A4C5C">
              <w:rPr>
                <w:rFonts w:ascii="Arial" w:hAnsi="Arial" w:cs="Arial"/>
              </w:rPr>
              <w:t>Use proper personal safety equipment and take necessary precautions with hazardous operations and materials in accordance with federal, state, and local regulations</w:t>
            </w:r>
          </w:p>
        </w:tc>
      </w:tr>
      <w:tr w:rsidR="002B2E7C" w:rsidRPr="006B18F4" w14:paraId="7F17305B" w14:textId="77777777" w:rsidTr="00DD05F7">
        <w:trPr>
          <w:trHeight w:val="288"/>
          <w:jc w:val="center"/>
        </w:trPr>
        <w:tc>
          <w:tcPr>
            <w:tcW w:w="611" w:type="dxa"/>
          </w:tcPr>
          <w:p w14:paraId="4AF799C1" w14:textId="77777777" w:rsidR="002B2E7C" w:rsidRPr="00A5260A" w:rsidRDefault="002B2E7C" w:rsidP="00714DA8">
            <w:pPr>
              <w:pStyle w:val="MeasurementCriterion"/>
              <w:rPr>
                <w:rFonts w:ascii="Arial" w:hAnsi="Arial" w:cs="Arial"/>
              </w:rPr>
            </w:pPr>
            <w:r>
              <w:rPr>
                <w:rFonts w:ascii="Arial" w:hAnsi="Arial" w:cs="Arial"/>
              </w:rPr>
              <w:t>1.2</w:t>
            </w:r>
          </w:p>
        </w:tc>
        <w:tc>
          <w:tcPr>
            <w:tcW w:w="10248" w:type="dxa"/>
          </w:tcPr>
          <w:p w14:paraId="17D26FC9" w14:textId="77777777" w:rsidR="002B2E7C" w:rsidRPr="00A5260A" w:rsidRDefault="002B2E7C" w:rsidP="00714DA8">
            <w:pPr>
              <w:pStyle w:val="MeasurementCriteria"/>
              <w:rPr>
                <w:rFonts w:ascii="Arial" w:hAnsi="Arial" w:cs="Arial"/>
              </w:rPr>
            </w:pPr>
            <w:r w:rsidRPr="009A4C5C">
              <w:rPr>
                <w:rFonts w:ascii="Arial" w:hAnsi="Arial" w:cs="Arial"/>
              </w:rPr>
              <w:t>Use OEM (Original Equipment Manufacturer/Manufacturing) procedures to identify material and composition of the vehicle being repaired (i.e., mid steel, high strength steel, ultra-high strength steel, aluminum, composites, carbon fiber, etc.)</w:t>
            </w:r>
          </w:p>
        </w:tc>
      </w:tr>
      <w:tr w:rsidR="002B2E7C" w:rsidRPr="006B18F4" w14:paraId="20D57C5B" w14:textId="77777777" w:rsidTr="00DD05F7">
        <w:trPr>
          <w:trHeight w:val="288"/>
          <w:jc w:val="center"/>
        </w:trPr>
        <w:tc>
          <w:tcPr>
            <w:tcW w:w="611" w:type="dxa"/>
          </w:tcPr>
          <w:p w14:paraId="37A7180F" w14:textId="77777777" w:rsidR="002B2E7C" w:rsidRPr="00A5260A" w:rsidRDefault="002B2E7C" w:rsidP="00714DA8">
            <w:pPr>
              <w:pStyle w:val="MeasurementCriterion"/>
              <w:rPr>
                <w:rFonts w:ascii="Arial" w:hAnsi="Arial" w:cs="Arial"/>
              </w:rPr>
            </w:pPr>
            <w:r w:rsidRPr="00A5260A">
              <w:rPr>
                <w:rFonts w:ascii="Arial" w:hAnsi="Arial" w:cs="Arial"/>
              </w:rPr>
              <w:t>1.3</w:t>
            </w:r>
          </w:p>
        </w:tc>
        <w:tc>
          <w:tcPr>
            <w:tcW w:w="10248" w:type="dxa"/>
          </w:tcPr>
          <w:p w14:paraId="2052BAD0" w14:textId="77777777" w:rsidR="002B2E7C" w:rsidRPr="00A5260A" w:rsidRDefault="002B2E7C" w:rsidP="00714DA8">
            <w:pPr>
              <w:pStyle w:val="MeasurementCriteria"/>
              <w:rPr>
                <w:rFonts w:ascii="Arial" w:hAnsi="Arial" w:cs="Arial"/>
              </w:rPr>
            </w:pPr>
            <w:r w:rsidRPr="009A4C5C">
              <w:rPr>
                <w:rFonts w:ascii="Arial" w:hAnsi="Arial" w:cs="Arial"/>
              </w:rPr>
              <w:t>Use procedures and precautions that apply to the vehicle being repaired</w:t>
            </w:r>
          </w:p>
        </w:tc>
      </w:tr>
      <w:tr w:rsidR="002B2E7C" w:rsidRPr="006B18F4" w14:paraId="4FE98F6A" w14:textId="77777777" w:rsidTr="00DD05F7">
        <w:trPr>
          <w:trHeight w:val="288"/>
          <w:jc w:val="center"/>
        </w:trPr>
        <w:tc>
          <w:tcPr>
            <w:tcW w:w="611" w:type="dxa"/>
          </w:tcPr>
          <w:p w14:paraId="39106AC7" w14:textId="77777777" w:rsidR="002B2E7C" w:rsidRPr="00A5260A" w:rsidRDefault="002B2E7C" w:rsidP="00714DA8">
            <w:pPr>
              <w:pStyle w:val="MeasurementCriterion"/>
              <w:rPr>
                <w:rFonts w:ascii="Arial" w:hAnsi="Arial" w:cs="Arial"/>
              </w:rPr>
            </w:pPr>
            <w:r w:rsidRPr="00A5260A">
              <w:rPr>
                <w:rFonts w:ascii="Arial" w:hAnsi="Arial" w:cs="Arial"/>
              </w:rPr>
              <w:t>1.4</w:t>
            </w:r>
          </w:p>
        </w:tc>
        <w:tc>
          <w:tcPr>
            <w:tcW w:w="10248" w:type="dxa"/>
          </w:tcPr>
          <w:p w14:paraId="45DD2537" w14:textId="77777777" w:rsidR="002B2E7C" w:rsidRPr="00A5260A" w:rsidRDefault="002B2E7C" w:rsidP="00714DA8">
            <w:pPr>
              <w:pStyle w:val="MeasurementCriteria"/>
              <w:rPr>
                <w:rFonts w:ascii="Arial" w:hAnsi="Arial" w:cs="Arial"/>
              </w:rPr>
            </w:pPr>
            <w:r w:rsidRPr="009A4C5C">
              <w:rPr>
                <w:rFonts w:ascii="Arial" w:hAnsi="Arial" w:cs="Arial"/>
              </w:rPr>
              <w:t>Identify vehicle system precautions and/or inspections and recommended procedure before inspecting or replacing components [i.e., supplemental restraint system (SRS), advanced driver assistance systems (ADAS), hybrid/electric/alternative fuel vehicles, locations, etc.]</w:t>
            </w:r>
          </w:p>
        </w:tc>
      </w:tr>
      <w:tr w:rsidR="002B2E7C" w:rsidRPr="006B18F4" w14:paraId="17F2898C" w14:textId="77777777" w:rsidTr="00DD05F7">
        <w:trPr>
          <w:trHeight w:val="288"/>
          <w:jc w:val="center"/>
        </w:trPr>
        <w:tc>
          <w:tcPr>
            <w:tcW w:w="611" w:type="dxa"/>
          </w:tcPr>
          <w:p w14:paraId="4E2FA694" w14:textId="77777777" w:rsidR="002B2E7C" w:rsidRPr="00A5260A" w:rsidRDefault="002B2E7C" w:rsidP="00714DA8">
            <w:pPr>
              <w:pStyle w:val="MeasurementCriterion"/>
              <w:rPr>
                <w:rFonts w:ascii="Arial" w:hAnsi="Arial" w:cs="Arial"/>
              </w:rPr>
            </w:pPr>
            <w:r w:rsidRPr="00A5260A">
              <w:rPr>
                <w:rFonts w:ascii="Arial" w:hAnsi="Arial" w:cs="Arial"/>
              </w:rPr>
              <w:t>1.5</w:t>
            </w:r>
          </w:p>
        </w:tc>
        <w:tc>
          <w:tcPr>
            <w:tcW w:w="10248" w:type="dxa"/>
          </w:tcPr>
          <w:p w14:paraId="15166A23" w14:textId="77777777" w:rsidR="002B2E7C" w:rsidRPr="00A5260A" w:rsidRDefault="002B2E7C" w:rsidP="00714DA8">
            <w:pPr>
              <w:pStyle w:val="MeasurementCriteria"/>
              <w:rPr>
                <w:rFonts w:ascii="Arial" w:hAnsi="Arial" w:cs="Arial"/>
              </w:rPr>
            </w:pPr>
            <w:r w:rsidRPr="009A4C5C">
              <w:rPr>
                <w:rFonts w:ascii="Arial" w:hAnsi="Arial" w:cs="Arial"/>
              </w:rPr>
              <w:t>Perform vehicle clean-up; complete quality control using a checklist on operations performed (e.g., review estimate and develop a repair plan; secure and store any items in the repair area; remove necessary trim and panels for repair, and bag and tag hardware; vacuum glass from doors, quarters, and floors; and wipe clean any materials on panels and interior parts)</w:t>
            </w:r>
          </w:p>
        </w:tc>
      </w:tr>
      <w:tr w:rsidR="002B2E7C" w:rsidRPr="006B18F4" w14:paraId="75081258" w14:textId="77777777" w:rsidTr="00DD05F7">
        <w:trPr>
          <w:trHeight w:val="288"/>
          <w:jc w:val="center"/>
        </w:trPr>
        <w:tc>
          <w:tcPr>
            <w:tcW w:w="611" w:type="dxa"/>
          </w:tcPr>
          <w:p w14:paraId="4E93889D" w14:textId="77777777" w:rsidR="002B2E7C" w:rsidRPr="00A5260A" w:rsidRDefault="002B2E7C" w:rsidP="00714DA8">
            <w:pPr>
              <w:pStyle w:val="MeasurementCriterion"/>
              <w:rPr>
                <w:rFonts w:ascii="Arial" w:hAnsi="Arial" w:cs="Arial"/>
              </w:rPr>
            </w:pPr>
            <w:r w:rsidRPr="00A5260A">
              <w:rPr>
                <w:rFonts w:ascii="Arial" w:hAnsi="Arial" w:cs="Arial"/>
              </w:rPr>
              <w:t>1.6</w:t>
            </w:r>
          </w:p>
        </w:tc>
        <w:tc>
          <w:tcPr>
            <w:tcW w:w="10248" w:type="dxa"/>
          </w:tcPr>
          <w:p w14:paraId="0CECD730" w14:textId="77777777" w:rsidR="002B2E7C" w:rsidRPr="00A5260A" w:rsidRDefault="002B2E7C" w:rsidP="00714DA8">
            <w:pPr>
              <w:pStyle w:val="MeasurementCriteria"/>
              <w:rPr>
                <w:rFonts w:ascii="Arial" w:hAnsi="Arial" w:cs="Arial"/>
              </w:rPr>
            </w:pPr>
            <w:r w:rsidRPr="009A4C5C">
              <w:rPr>
                <w:rFonts w:ascii="Arial" w:hAnsi="Arial" w:cs="Arial"/>
              </w:rPr>
              <w:t>Review damage report and analyze damage to determine appropriate methods for overall repair and develop and document a repair plan</w:t>
            </w:r>
          </w:p>
        </w:tc>
      </w:tr>
      <w:tr w:rsidR="002B2E7C" w:rsidRPr="006B18F4" w14:paraId="70771D0C" w14:textId="77777777" w:rsidTr="00DD05F7">
        <w:trPr>
          <w:trHeight w:val="288"/>
          <w:jc w:val="center"/>
        </w:trPr>
        <w:tc>
          <w:tcPr>
            <w:tcW w:w="611" w:type="dxa"/>
          </w:tcPr>
          <w:p w14:paraId="51B4A5DD" w14:textId="77777777" w:rsidR="002B2E7C" w:rsidRPr="00A5260A" w:rsidRDefault="002B2E7C" w:rsidP="00714DA8">
            <w:pPr>
              <w:pStyle w:val="MeasurementCriterion"/>
              <w:rPr>
                <w:rFonts w:ascii="Arial" w:hAnsi="Arial" w:cs="Arial"/>
              </w:rPr>
            </w:pPr>
            <w:r w:rsidRPr="00A5260A">
              <w:rPr>
                <w:rFonts w:ascii="Arial" w:hAnsi="Arial" w:cs="Arial"/>
              </w:rPr>
              <w:t>1.7</w:t>
            </w:r>
          </w:p>
        </w:tc>
        <w:tc>
          <w:tcPr>
            <w:tcW w:w="10248" w:type="dxa"/>
          </w:tcPr>
          <w:p w14:paraId="1A4BFEB5" w14:textId="77777777" w:rsidR="002B2E7C" w:rsidRPr="00A5260A" w:rsidRDefault="002B2E7C" w:rsidP="00714DA8">
            <w:pPr>
              <w:pStyle w:val="MeasurementCriteria"/>
              <w:rPr>
                <w:rFonts w:ascii="Arial" w:hAnsi="Arial" w:cs="Arial"/>
              </w:rPr>
            </w:pPr>
            <w:r w:rsidRPr="009A4C5C">
              <w:rPr>
                <w:rFonts w:ascii="Arial" w:hAnsi="Arial" w:cs="Arial"/>
              </w:rPr>
              <w:t>Inspect, remove, protect, label, store, inventory, and reinstall exterior trim and moldings</w:t>
            </w:r>
          </w:p>
        </w:tc>
      </w:tr>
      <w:tr w:rsidR="002B2E7C" w:rsidRPr="006B18F4" w14:paraId="4C0EABF7" w14:textId="77777777" w:rsidTr="00DD05F7">
        <w:trPr>
          <w:trHeight w:val="288"/>
          <w:jc w:val="center"/>
        </w:trPr>
        <w:tc>
          <w:tcPr>
            <w:tcW w:w="611" w:type="dxa"/>
          </w:tcPr>
          <w:p w14:paraId="24A25783" w14:textId="77777777" w:rsidR="002B2E7C" w:rsidRPr="00A5260A" w:rsidRDefault="002B2E7C" w:rsidP="00714DA8">
            <w:pPr>
              <w:pStyle w:val="MeasurementCriterion"/>
              <w:rPr>
                <w:rFonts w:ascii="Arial" w:hAnsi="Arial" w:cs="Arial"/>
              </w:rPr>
            </w:pPr>
            <w:r w:rsidRPr="00A5260A">
              <w:rPr>
                <w:rFonts w:ascii="Arial" w:hAnsi="Arial" w:cs="Arial"/>
              </w:rPr>
              <w:t>1.8</w:t>
            </w:r>
          </w:p>
        </w:tc>
        <w:tc>
          <w:tcPr>
            <w:tcW w:w="10248" w:type="dxa"/>
          </w:tcPr>
          <w:p w14:paraId="030403B3" w14:textId="77777777" w:rsidR="002B2E7C" w:rsidRPr="00A5260A" w:rsidRDefault="002B2E7C" w:rsidP="00714DA8">
            <w:pPr>
              <w:pStyle w:val="MeasurementCriteria"/>
              <w:rPr>
                <w:rFonts w:ascii="Arial" w:hAnsi="Arial" w:cs="Arial"/>
              </w:rPr>
            </w:pPr>
            <w:r w:rsidRPr="009A4C5C">
              <w:rPr>
                <w:rFonts w:ascii="Arial" w:hAnsi="Arial" w:cs="Arial"/>
              </w:rPr>
              <w:t>Inspect, remove, protect, label, store, inventory, and reinstall interior trim and components</w:t>
            </w:r>
          </w:p>
        </w:tc>
      </w:tr>
      <w:tr w:rsidR="002B2E7C" w:rsidRPr="006B18F4" w14:paraId="1AD1068E" w14:textId="77777777" w:rsidTr="00DD05F7">
        <w:trPr>
          <w:trHeight w:val="288"/>
          <w:jc w:val="center"/>
        </w:trPr>
        <w:tc>
          <w:tcPr>
            <w:tcW w:w="611" w:type="dxa"/>
          </w:tcPr>
          <w:p w14:paraId="69E7F693" w14:textId="77777777" w:rsidR="002B2E7C" w:rsidRPr="00A5260A" w:rsidRDefault="002B2E7C" w:rsidP="00714DA8">
            <w:pPr>
              <w:pStyle w:val="MeasurementCriterion"/>
              <w:rPr>
                <w:rFonts w:ascii="Arial" w:hAnsi="Arial" w:cs="Arial"/>
              </w:rPr>
            </w:pPr>
            <w:r w:rsidRPr="00A5260A">
              <w:rPr>
                <w:rFonts w:ascii="Arial" w:hAnsi="Arial" w:cs="Arial"/>
              </w:rPr>
              <w:t>1.9</w:t>
            </w:r>
          </w:p>
        </w:tc>
        <w:tc>
          <w:tcPr>
            <w:tcW w:w="10248" w:type="dxa"/>
          </w:tcPr>
          <w:p w14:paraId="02EB6010" w14:textId="77777777" w:rsidR="002B2E7C" w:rsidRPr="00A5260A" w:rsidRDefault="002B2E7C" w:rsidP="00714DA8">
            <w:pPr>
              <w:pStyle w:val="MeasurementCriteria"/>
              <w:rPr>
                <w:rFonts w:ascii="Arial" w:hAnsi="Arial" w:cs="Arial"/>
              </w:rPr>
            </w:pPr>
            <w:r w:rsidRPr="009A4C5C">
              <w:rPr>
                <w:rFonts w:ascii="Arial" w:hAnsi="Arial" w:cs="Arial"/>
              </w:rPr>
              <w:t>Inspect, remove, protect, label, store, inventory, and reinstall body panels and components that may interfere with or be damaged during repair</w:t>
            </w:r>
          </w:p>
        </w:tc>
      </w:tr>
      <w:tr w:rsidR="002B2E7C" w:rsidRPr="006B18F4" w14:paraId="5A37D63B" w14:textId="77777777" w:rsidTr="00DD05F7">
        <w:trPr>
          <w:trHeight w:val="288"/>
          <w:jc w:val="center"/>
        </w:trPr>
        <w:tc>
          <w:tcPr>
            <w:tcW w:w="611" w:type="dxa"/>
          </w:tcPr>
          <w:p w14:paraId="5FF526AA" w14:textId="77777777" w:rsidR="002B2E7C" w:rsidRPr="00A5260A" w:rsidRDefault="002B2E7C" w:rsidP="00714DA8">
            <w:pPr>
              <w:pStyle w:val="MeasurementCriterion"/>
              <w:rPr>
                <w:rFonts w:ascii="Arial" w:hAnsi="Arial" w:cs="Arial"/>
              </w:rPr>
            </w:pPr>
            <w:r w:rsidRPr="00A5260A">
              <w:rPr>
                <w:rFonts w:ascii="Arial" w:hAnsi="Arial" w:cs="Arial"/>
              </w:rPr>
              <w:t>1.10</w:t>
            </w:r>
          </w:p>
        </w:tc>
        <w:tc>
          <w:tcPr>
            <w:tcW w:w="10248" w:type="dxa"/>
          </w:tcPr>
          <w:p w14:paraId="5AD937A0" w14:textId="77777777" w:rsidR="002B2E7C" w:rsidRPr="00A5260A" w:rsidRDefault="002B2E7C" w:rsidP="00714DA8">
            <w:pPr>
              <w:pStyle w:val="MeasurementCriteria"/>
              <w:rPr>
                <w:rFonts w:ascii="Arial" w:hAnsi="Arial" w:cs="Arial"/>
              </w:rPr>
            </w:pPr>
            <w:r w:rsidRPr="009A4C5C">
              <w:rPr>
                <w:rFonts w:ascii="Arial" w:hAnsi="Arial" w:cs="Arial"/>
              </w:rPr>
              <w:t>Inspect, remove, protect label, store, inventory, and reinstall vehicle mechanical and electrical components that may interfere with or be damaged during repair</w:t>
            </w:r>
          </w:p>
        </w:tc>
      </w:tr>
      <w:tr w:rsidR="002B2E7C" w:rsidRPr="006B18F4" w14:paraId="1C74A218" w14:textId="77777777" w:rsidTr="00DD05F7">
        <w:trPr>
          <w:trHeight w:val="288"/>
          <w:jc w:val="center"/>
        </w:trPr>
        <w:tc>
          <w:tcPr>
            <w:tcW w:w="611" w:type="dxa"/>
          </w:tcPr>
          <w:p w14:paraId="2B227EDC" w14:textId="77777777" w:rsidR="002B2E7C" w:rsidRPr="00A5260A" w:rsidRDefault="002B2E7C" w:rsidP="00714DA8">
            <w:pPr>
              <w:pStyle w:val="MeasurementCriterion"/>
              <w:rPr>
                <w:rFonts w:ascii="Arial" w:hAnsi="Arial" w:cs="Arial"/>
              </w:rPr>
            </w:pPr>
            <w:r w:rsidRPr="00A5260A">
              <w:rPr>
                <w:rFonts w:ascii="Arial" w:hAnsi="Arial" w:cs="Arial"/>
              </w:rPr>
              <w:t>1.11</w:t>
            </w:r>
          </w:p>
        </w:tc>
        <w:tc>
          <w:tcPr>
            <w:tcW w:w="10248" w:type="dxa"/>
          </w:tcPr>
          <w:p w14:paraId="65698733" w14:textId="77777777" w:rsidR="002B2E7C" w:rsidRPr="00A5260A" w:rsidRDefault="002B2E7C" w:rsidP="00714DA8">
            <w:pPr>
              <w:pStyle w:val="MeasurementCriteria"/>
              <w:rPr>
                <w:rFonts w:ascii="Arial" w:hAnsi="Arial" w:cs="Arial"/>
              </w:rPr>
            </w:pPr>
            <w:r w:rsidRPr="009A4C5C">
              <w:rPr>
                <w:rFonts w:ascii="Arial" w:hAnsi="Arial" w:cs="Arial"/>
              </w:rPr>
              <w:t>Protect panels, glass, interior parts, and other vehicles adjacent to the repair area</w:t>
            </w:r>
          </w:p>
        </w:tc>
      </w:tr>
      <w:tr w:rsidR="002B2E7C" w:rsidRPr="006B18F4" w14:paraId="509EBD59" w14:textId="77777777" w:rsidTr="00DD05F7">
        <w:trPr>
          <w:trHeight w:val="288"/>
          <w:jc w:val="center"/>
        </w:trPr>
        <w:tc>
          <w:tcPr>
            <w:tcW w:w="611" w:type="dxa"/>
          </w:tcPr>
          <w:p w14:paraId="417B4225" w14:textId="77777777" w:rsidR="002B2E7C" w:rsidRPr="00A5260A" w:rsidRDefault="002B2E7C" w:rsidP="00714DA8">
            <w:pPr>
              <w:pStyle w:val="MeasurementCriterion"/>
              <w:rPr>
                <w:rFonts w:ascii="Arial" w:hAnsi="Arial" w:cs="Arial"/>
              </w:rPr>
            </w:pPr>
            <w:r w:rsidRPr="00A5260A">
              <w:rPr>
                <w:rFonts w:ascii="Arial" w:hAnsi="Arial" w:cs="Arial"/>
              </w:rPr>
              <w:t>1.12</w:t>
            </w:r>
          </w:p>
        </w:tc>
        <w:tc>
          <w:tcPr>
            <w:tcW w:w="10248" w:type="dxa"/>
          </w:tcPr>
          <w:p w14:paraId="30A54D99" w14:textId="77777777" w:rsidR="002B2E7C" w:rsidRPr="00A5260A" w:rsidRDefault="002B2E7C" w:rsidP="00714DA8">
            <w:pPr>
              <w:pStyle w:val="MeasurementCriteria"/>
              <w:rPr>
                <w:rFonts w:ascii="Arial" w:hAnsi="Arial" w:cs="Arial"/>
              </w:rPr>
            </w:pPr>
            <w:r w:rsidRPr="009A4C5C">
              <w:rPr>
                <w:rFonts w:ascii="Arial" w:hAnsi="Arial" w:cs="Arial"/>
              </w:rPr>
              <w:t xml:space="preserve">Wash entire vehicle with soap and water and complete pre-repair inspection checklist (e.g., secure and store any items in the way of vehicle repair; remove and store any item removed for repair; bag and tag any hardware for easy reassembly; wash vehicle with soap and water; and cover any adjacent panels, glass, and trim to protect from damage during repair) </w:t>
            </w:r>
          </w:p>
        </w:tc>
      </w:tr>
      <w:tr w:rsidR="002B2E7C" w:rsidRPr="006B18F4" w14:paraId="11668566" w14:textId="77777777" w:rsidTr="00DD05F7">
        <w:trPr>
          <w:trHeight w:val="288"/>
          <w:jc w:val="center"/>
        </w:trPr>
        <w:tc>
          <w:tcPr>
            <w:tcW w:w="611" w:type="dxa"/>
          </w:tcPr>
          <w:p w14:paraId="74D2E635" w14:textId="77777777" w:rsidR="002B2E7C" w:rsidRPr="00A5260A" w:rsidRDefault="002B2E7C" w:rsidP="00714DA8">
            <w:pPr>
              <w:pStyle w:val="MeasurementCriterion"/>
              <w:rPr>
                <w:rFonts w:ascii="Arial" w:hAnsi="Arial" w:cs="Arial"/>
              </w:rPr>
            </w:pPr>
            <w:r>
              <w:rPr>
                <w:rFonts w:ascii="Arial" w:hAnsi="Arial" w:cs="Arial"/>
              </w:rPr>
              <w:t>1.13</w:t>
            </w:r>
          </w:p>
        </w:tc>
        <w:tc>
          <w:tcPr>
            <w:tcW w:w="10248" w:type="dxa"/>
          </w:tcPr>
          <w:p w14:paraId="59D66827" w14:textId="77777777" w:rsidR="002B2E7C" w:rsidRPr="00A5260A" w:rsidRDefault="002B2E7C" w:rsidP="00714DA8">
            <w:pPr>
              <w:pStyle w:val="MeasurementCriteria"/>
              <w:rPr>
                <w:rFonts w:ascii="Arial" w:hAnsi="Arial" w:cs="Arial"/>
              </w:rPr>
            </w:pPr>
            <w:r w:rsidRPr="009A4C5C">
              <w:rPr>
                <w:rFonts w:ascii="Arial" w:hAnsi="Arial" w:cs="Arial"/>
              </w:rPr>
              <w:t>Prepare damaged area using water-based and solvent-based cleaners</w:t>
            </w:r>
          </w:p>
        </w:tc>
      </w:tr>
      <w:tr w:rsidR="002B2E7C" w:rsidRPr="006B18F4" w14:paraId="5974CC75" w14:textId="77777777" w:rsidTr="00DD05F7">
        <w:trPr>
          <w:trHeight w:val="288"/>
          <w:jc w:val="center"/>
        </w:trPr>
        <w:tc>
          <w:tcPr>
            <w:tcW w:w="611" w:type="dxa"/>
          </w:tcPr>
          <w:p w14:paraId="25185CBE" w14:textId="77777777" w:rsidR="002B2E7C" w:rsidRPr="00A5260A" w:rsidRDefault="002B2E7C" w:rsidP="00714DA8">
            <w:pPr>
              <w:pStyle w:val="MeasurementCriterion"/>
              <w:rPr>
                <w:rFonts w:ascii="Arial" w:hAnsi="Arial" w:cs="Arial"/>
              </w:rPr>
            </w:pPr>
            <w:r>
              <w:rPr>
                <w:rFonts w:ascii="Arial" w:hAnsi="Arial" w:cs="Arial"/>
              </w:rPr>
              <w:t>1.14</w:t>
            </w:r>
          </w:p>
        </w:tc>
        <w:tc>
          <w:tcPr>
            <w:tcW w:w="10248" w:type="dxa"/>
          </w:tcPr>
          <w:p w14:paraId="32AAB1D3" w14:textId="77777777" w:rsidR="002B2E7C" w:rsidRPr="00A5260A" w:rsidRDefault="002B2E7C" w:rsidP="00714DA8">
            <w:pPr>
              <w:pStyle w:val="MeasurementCriteria"/>
              <w:rPr>
                <w:rFonts w:ascii="Arial" w:hAnsi="Arial" w:cs="Arial"/>
              </w:rPr>
            </w:pPr>
            <w:r w:rsidRPr="009A4C5C">
              <w:rPr>
                <w:rFonts w:ascii="Arial" w:hAnsi="Arial" w:cs="Arial"/>
              </w:rPr>
              <w:t>Remove corrosion protection, undercoating, sealers, and other protective coatings as necessary to perform repairs</w:t>
            </w:r>
          </w:p>
        </w:tc>
      </w:tr>
      <w:tr w:rsidR="002B2E7C" w:rsidRPr="006B18F4" w14:paraId="3152AA12" w14:textId="77777777" w:rsidTr="00DD05F7">
        <w:trPr>
          <w:trHeight w:val="288"/>
          <w:jc w:val="center"/>
        </w:trPr>
        <w:tc>
          <w:tcPr>
            <w:tcW w:w="611" w:type="dxa"/>
          </w:tcPr>
          <w:p w14:paraId="70D4986A" w14:textId="77777777" w:rsidR="002B2E7C" w:rsidRPr="00A5260A" w:rsidRDefault="002B2E7C" w:rsidP="00714DA8">
            <w:pPr>
              <w:pStyle w:val="MeasurementCriterion"/>
              <w:rPr>
                <w:rFonts w:ascii="Arial" w:hAnsi="Arial" w:cs="Arial"/>
              </w:rPr>
            </w:pPr>
            <w:r>
              <w:rPr>
                <w:rFonts w:ascii="Arial" w:hAnsi="Arial" w:cs="Arial"/>
              </w:rPr>
              <w:t>1.15</w:t>
            </w:r>
          </w:p>
        </w:tc>
        <w:tc>
          <w:tcPr>
            <w:tcW w:w="10248" w:type="dxa"/>
          </w:tcPr>
          <w:p w14:paraId="26E81AA3" w14:textId="77777777" w:rsidR="002B2E7C" w:rsidRPr="00A5260A" w:rsidRDefault="002B2E7C" w:rsidP="00714DA8">
            <w:pPr>
              <w:pStyle w:val="MeasurementCriteria"/>
              <w:rPr>
                <w:rFonts w:ascii="Arial" w:hAnsi="Arial" w:cs="Arial"/>
              </w:rPr>
            </w:pPr>
            <w:r w:rsidRPr="009A4C5C">
              <w:rPr>
                <w:rFonts w:ascii="Arial" w:hAnsi="Arial" w:cs="Arial"/>
              </w:rPr>
              <w:t>Inspect, remove, and reinstall repairable plastics and other components for off-vehicle repair</w:t>
            </w:r>
          </w:p>
        </w:tc>
      </w:tr>
      <w:tr w:rsidR="002B2E7C" w:rsidRPr="00704DD4" w14:paraId="52D674BC" w14:textId="77777777" w:rsidTr="00DD05F7">
        <w:trPr>
          <w:trHeight w:val="396"/>
          <w:jc w:val="center"/>
        </w:trPr>
        <w:tc>
          <w:tcPr>
            <w:tcW w:w="10859" w:type="dxa"/>
            <w:gridSpan w:val="2"/>
            <w:vAlign w:val="center"/>
          </w:tcPr>
          <w:p w14:paraId="4B53399F" w14:textId="77777777" w:rsidR="002B2E7C" w:rsidRPr="00704DD4" w:rsidRDefault="002B2E7C" w:rsidP="00714DA8">
            <w:pPr>
              <w:pStyle w:val="STANDARD"/>
              <w:spacing w:before="100" w:after="100"/>
              <w:rPr>
                <w:rFonts w:ascii="Montserrat" w:hAnsi="Montserrat"/>
              </w:rPr>
            </w:pPr>
            <w:r w:rsidRPr="00704DD4">
              <w:rPr>
                <w:rFonts w:ascii="Montserrat" w:hAnsi="Montserrat"/>
              </w:rPr>
              <w:t>STANDARD 2.0</w:t>
            </w:r>
            <w:r>
              <w:rPr>
                <w:rFonts w:ascii="Montserrat" w:hAnsi="Montserrat"/>
              </w:rPr>
              <w:t xml:space="preserve"> </w:t>
            </w:r>
            <w:r w:rsidRPr="003626C1">
              <w:rPr>
                <w:rFonts w:ascii="Montserrat" w:hAnsi="Montserrat"/>
              </w:rPr>
              <w:t>PERFORM OUTER BODY PANEL REPAIRS, REPLACEMENTS, AND ADJUSTMENTS</w:t>
            </w:r>
          </w:p>
        </w:tc>
      </w:tr>
      <w:tr w:rsidR="002B2E7C" w:rsidRPr="006B18F4" w14:paraId="0C7749AE" w14:textId="77777777" w:rsidTr="00DD05F7">
        <w:trPr>
          <w:trHeight w:val="288"/>
          <w:jc w:val="center"/>
        </w:trPr>
        <w:tc>
          <w:tcPr>
            <w:tcW w:w="611" w:type="dxa"/>
            <w:hideMark/>
          </w:tcPr>
          <w:p w14:paraId="08492053" w14:textId="77777777" w:rsidR="002B2E7C" w:rsidRPr="00A5260A" w:rsidRDefault="002B2E7C" w:rsidP="00714DA8">
            <w:pPr>
              <w:pStyle w:val="MeasurementCriterion"/>
              <w:rPr>
                <w:rFonts w:ascii="Arial" w:hAnsi="Arial" w:cs="Arial"/>
              </w:rPr>
            </w:pPr>
            <w:r w:rsidRPr="00A5260A">
              <w:rPr>
                <w:rFonts w:ascii="Arial" w:hAnsi="Arial" w:cs="Arial"/>
              </w:rPr>
              <w:t>2.1</w:t>
            </w:r>
          </w:p>
        </w:tc>
        <w:tc>
          <w:tcPr>
            <w:tcW w:w="10248" w:type="dxa"/>
          </w:tcPr>
          <w:p w14:paraId="7869C353" w14:textId="77777777" w:rsidR="002B2E7C" w:rsidRPr="00A5260A" w:rsidRDefault="002B2E7C" w:rsidP="00714DA8">
            <w:pPr>
              <w:pStyle w:val="MeasurementCriteria"/>
              <w:rPr>
                <w:rFonts w:ascii="Arial" w:hAnsi="Arial" w:cs="Arial"/>
              </w:rPr>
            </w:pPr>
            <w:r w:rsidRPr="009A4C5C">
              <w:rPr>
                <w:rFonts w:ascii="Arial" w:hAnsi="Arial" w:cs="Arial"/>
              </w:rPr>
              <w:t>Inspect, remove, replace, and align hood, hood hinges, and hood latch</w:t>
            </w:r>
          </w:p>
        </w:tc>
      </w:tr>
      <w:tr w:rsidR="002B2E7C" w:rsidRPr="006B18F4" w14:paraId="1B0C4272" w14:textId="77777777" w:rsidTr="00DD05F7">
        <w:trPr>
          <w:trHeight w:val="288"/>
          <w:jc w:val="center"/>
        </w:trPr>
        <w:tc>
          <w:tcPr>
            <w:tcW w:w="611" w:type="dxa"/>
            <w:hideMark/>
          </w:tcPr>
          <w:p w14:paraId="57525BDF" w14:textId="77777777" w:rsidR="002B2E7C" w:rsidRPr="00A5260A" w:rsidRDefault="002B2E7C" w:rsidP="00714DA8">
            <w:pPr>
              <w:pStyle w:val="MeasurementCriterion"/>
              <w:rPr>
                <w:rFonts w:ascii="Arial" w:hAnsi="Arial" w:cs="Arial"/>
              </w:rPr>
            </w:pPr>
            <w:r w:rsidRPr="00A5260A">
              <w:rPr>
                <w:rFonts w:ascii="Arial" w:hAnsi="Arial" w:cs="Arial"/>
              </w:rPr>
              <w:t>2.2</w:t>
            </w:r>
          </w:p>
        </w:tc>
        <w:tc>
          <w:tcPr>
            <w:tcW w:w="10248" w:type="dxa"/>
          </w:tcPr>
          <w:p w14:paraId="0D9B54AE" w14:textId="77777777" w:rsidR="002B2E7C" w:rsidRPr="00A5260A" w:rsidRDefault="002B2E7C" w:rsidP="00714DA8">
            <w:pPr>
              <w:pStyle w:val="MeasurementCriteria"/>
              <w:rPr>
                <w:rFonts w:ascii="Arial" w:hAnsi="Arial" w:cs="Arial"/>
              </w:rPr>
            </w:pPr>
            <w:r w:rsidRPr="009A4C5C">
              <w:rPr>
                <w:rFonts w:ascii="Arial" w:hAnsi="Arial" w:cs="Arial"/>
              </w:rPr>
              <w:t>Inspect, remove, replace, and align deck lid, lid hinges, and lid latch</w:t>
            </w:r>
          </w:p>
        </w:tc>
      </w:tr>
      <w:tr w:rsidR="002B2E7C" w:rsidRPr="006B18F4" w14:paraId="5C09BABB" w14:textId="77777777" w:rsidTr="00DD05F7">
        <w:trPr>
          <w:trHeight w:val="288"/>
          <w:jc w:val="center"/>
        </w:trPr>
        <w:tc>
          <w:tcPr>
            <w:tcW w:w="611" w:type="dxa"/>
            <w:hideMark/>
          </w:tcPr>
          <w:p w14:paraId="405DE1D6" w14:textId="77777777" w:rsidR="002B2E7C" w:rsidRPr="00A5260A" w:rsidRDefault="002B2E7C" w:rsidP="00714DA8">
            <w:pPr>
              <w:pStyle w:val="MeasurementCriterion"/>
              <w:rPr>
                <w:rFonts w:ascii="Arial" w:hAnsi="Arial" w:cs="Arial"/>
              </w:rPr>
            </w:pPr>
            <w:r w:rsidRPr="00A5260A">
              <w:rPr>
                <w:rFonts w:ascii="Arial" w:hAnsi="Arial" w:cs="Arial"/>
              </w:rPr>
              <w:t>2.3</w:t>
            </w:r>
          </w:p>
        </w:tc>
        <w:tc>
          <w:tcPr>
            <w:tcW w:w="10248" w:type="dxa"/>
          </w:tcPr>
          <w:p w14:paraId="6CADA116" w14:textId="77777777" w:rsidR="002B2E7C" w:rsidRPr="00A5260A" w:rsidRDefault="002B2E7C" w:rsidP="00714DA8">
            <w:pPr>
              <w:pStyle w:val="MeasurementCriteria"/>
              <w:rPr>
                <w:rFonts w:ascii="Arial" w:hAnsi="Arial" w:cs="Arial"/>
              </w:rPr>
            </w:pPr>
            <w:r w:rsidRPr="009A4C5C">
              <w:rPr>
                <w:rFonts w:ascii="Arial" w:hAnsi="Arial" w:cs="Arial"/>
              </w:rPr>
              <w:t>Inspect, remove, replace, and align doors, latches, hinges, and related hardware</w:t>
            </w:r>
          </w:p>
        </w:tc>
      </w:tr>
      <w:tr w:rsidR="002B2E7C" w:rsidRPr="006B18F4" w14:paraId="53C79660" w14:textId="77777777" w:rsidTr="00DD05F7">
        <w:trPr>
          <w:trHeight w:val="288"/>
          <w:jc w:val="center"/>
        </w:trPr>
        <w:tc>
          <w:tcPr>
            <w:tcW w:w="611" w:type="dxa"/>
          </w:tcPr>
          <w:p w14:paraId="7C4D8DF1" w14:textId="77777777" w:rsidR="002B2E7C" w:rsidRPr="00A5260A" w:rsidRDefault="002B2E7C" w:rsidP="00714DA8">
            <w:pPr>
              <w:pStyle w:val="MeasurementCriterion"/>
              <w:rPr>
                <w:rFonts w:ascii="Arial" w:hAnsi="Arial" w:cs="Arial"/>
              </w:rPr>
            </w:pPr>
            <w:r w:rsidRPr="00A5260A">
              <w:rPr>
                <w:rFonts w:ascii="Arial" w:hAnsi="Arial" w:cs="Arial"/>
              </w:rPr>
              <w:t>2.4</w:t>
            </w:r>
          </w:p>
        </w:tc>
        <w:tc>
          <w:tcPr>
            <w:tcW w:w="10248" w:type="dxa"/>
          </w:tcPr>
          <w:p w14:paraId="464B59FA" w14:textId="77777777" w:rsidR="002B2E7C" w:rsidRPr="00A5260A" w:rsidRDefault="002B2E7C" w:rsidP="00714DA8">
            <w:pPr>
              <w:pStyle w:val="MeasurementCriteria"/>
              <w:rPr>
                <w:rFonts w:ascii="Arial" w:hAnsi="Arial" w:cs="Arial"/>
              </w:rPr>
            </w:pPr>
            <w:r w:rsidRPr="009A4C5C">
              <w:rPr>
                <w:rFonts w:ascii="Arial" w:hAnsi="Arial" w:cs="Arial"/>
              </w:rPr>
              <w:t>Inspect, remove, replace, and align tailgates, hatches, liftgates, and sliding doors</w:t>
            </w:r>
          </w:p>
        </w:tc>
      </w:tr>
      <w:tr w:rsidR="002B2E7C" w:rsidRPr="006B18F4" w14:paraId="47FA9689" w14:textId="77777777" w:rsidTr="00DD05F7">
        <w:trPr>
          <w:trHeight w:val="288"/>
          <w:jc w:val="center"/>
        </w:trPr>
        <w:tc>
          <w:tcPr>
            <w:tcW w:w="611" w:type="dxa"/>
          </w:tcPr>
          <w:p w14:paraId="2AE0B073" w14:textId="77777777" w:rsidR="002B2E7C" w:rsidRPr="00A5260A" w:rsidRDefault="002B2E7C" w:rsidP="00714DA8">
            <w:pPr>
              <w:pStyle w:val="MeasurementCriterion"/>
              <w:rPr>
                <w:rFonts w:ascii="Arial" w:hAnsi="Arial" w:cs="Arial"/>
              </w:rPr>
            </w:pPr>
            <w:r w:rsidRPr="00A5260A">
              <w:rPr>
                <w:rFonts w:ascii="Arial" w:hAnsi="Arial" w:cs="Arial"/>
              </w:rPr>
              <w:t>2.5</w:t>
            </w:r>
          </w:p>
        </w:tc>
        <w:tc>
          <w:tcPr>
            <w:tcW w:w="10248" w:type="dxa"/>
          </w:tcPr>
          <w:p w14:paraId="08DE01E0" w14:textId="77777777" w:rsidR="002B2E7C" w:rsidRPr="00A5260A" w:rsidRDefault="002B2E7C" w:rsidP="00714DA8">
            <w:pPr>
              <w:pStyle w:val="MeasurementCriteria"/>
              <w:rPr>
                <w:rFonts w:ascii="Arial" w:hAnsi="Arial" w:cs="Arial"/>
              </w:rPr>
            </w:pPr>
            <w:r w:rsidRPr="009A4C5C">
              <w:rPr>
                <w:rFonts w:ascii="Arial" w:hAnsi="Arial" w:cs="Arial"/>
              </w:rPr>
              <w:t>Inspect, remove, replace, overhaul, and align bumpers, covers, reinforcement, guards, impact absorbers, and mounting hardware</w:t>
            </w:r>
          </w:p>
        </w:tc>
      </w:tr>
      <w:tr w:rsidR="002B2E7C" w:rsidRPr="006B18F4" w14:paraId="392F6664" w14:textId="77777777" w:rsidTr="00DD05F7">
        <w:trPr>
          <w:trHeight w:val="288"/>
          <w:jc w:val="center"/>
        </w:trPr>
        <w:tc>
          <w:tcPr>
            <w:tcW w:w="611" w:type="dxa"/>
          </w:tcPr>
          <w:p w14:paraId="736DED64" w14:textId="77777777" w:rsidR="002B2E7C" w:rsidRPr="00A5260A" w:rsidRDefault="002B2E7C" w:rsidP="00714DA8">
            <w:pPr>
              <w:pStyle w:val="MeasurementCriterion"/>
              <w:rPr>
                <w:rFonts w:ascii="Arial" w:hAnsi="Arial" w:cs="Arial"/>
              </w:rPr>
            </w:pPr>
            <w:r w:rsidRPr="00A5260A">
              <w:rPr>
                <w:rFonts w:ascii="Arial" w:hAnsi="Arial" w:cs="Arial"/>
              </w:rPr>
              <w:t>2.6</w:t>
            </w:r>
          </w:p>
        </w:tc>
        <w:tc>
          <w:tcPr>
            <w:tcW w:w="10248" w:type="dxa"/>
          </w:tcPr>
          <w:p w14:paraId="5B391D8C" w14:textId="77777777" w:rsidR="002B2E7C" w:rsidRPr="00A5260A" w:rsidRDefault="002B2E7C" w:rsidP="00714DA8">
            <w:pPr>
              <w:pStyle w:val="MeasurementCriteria"/>
              <w:rPr>
                <w:rFonts w:ascii="Arial" w:hAnsi="Arial" w:cs="Arial"/>
              </w:rPr>
            </w:pPr>
            <w:r w:rsidRPr="009A4C5C">
              <w:rPr>
                <w:rFonts w:ascii="Arial" w:hAnsi="Arial" w:cs="Arial"/>
              </w:rPr>
              <w:t>Inspect, remove, replace, and align fenders, and related panels</w:t>
            </w:r>
          </w:p>
        </w:tc>
      </w:tr>
      <w:tr w:rsidR="002B2E7C" w:rsidRPr="006B18F4" w14:paraId="126B3F9F" w14:textId="77777777" w:rsidTr="00DD05F7">
        <w:trPr>
          <w:trHeight w:val="288"/>
          <w:jc w:val="center"/>
        </w:trPr>
        <w:tc>
          <w:tcPr>
            <w:tcW w:w="611" w:type="dxa"/>
          </w:tcPr>
          <w:p w14:paraId="6A77DEB2" w14:textId="77777777" w:rsidR="002B2E7C" w:rsidRPr="00A5260A" w:rsidRDefault="002B2E7C" w:rsidP="00714DA8">
            <w:pPr>
              <w:pStyle w:val="MeasurementCriterion"/>
              <w:rPr>
                <w:rFonts w:ascii="Arial" w:hAnsi="Arial" w:cs="Arial"/>
              </w:rPr>
            </w:pPr>
            <w:r w:rsidRPr="00A5260A">
              <w:rPr>
                <w:rFonts w:ascii="Arial" w:hAnsi="Arial" w:cs="Arial"/>
              </w:rPr>
              <w:t>2.7</w:t>
            </w:r>
          </w:p>
        </w:tc>
        <w:tc>
          <w:tcPr>
            <w:tcW w:w="10248" w:type="dxa"/>
          </w:tcPr>
          <w:p w14:paraId="13A740BD" w14:textId="77777777" w:rsidR="002B2E7C" w:rsidRPr="00A5260A" w:rsidRDefault="002B2E7C" w:rsidP="00714DA8">
            <w:pPr>
              <w:pStyle w:val="MeasurementCriteria"/>
              <w:rPr>
                <w:rFonts w:ascii="Arial" w:hAnsi="Arial" w:cs="Arial"/>
              </w:rPr>
            </w:pPr>
            <w:r w:rsidRPr="009A4C5C">
              <w:rPr>
                <w:rFonts w:ascii="Arial" w:hAnsi="Arial" w:cs="Arial"/>
              </w:rPr>
              <w:t>Restore corrosion protection during and after the repair</w:t>
            </w:r>
          </w:p>
        </w:tc>
      </w:tr>
      <w:tr w:rsidR="002B2E7C" w:rsidRPr="006B18F4" w14:paraId="54FAB0A4" w14:textId="77777777" w:rsidTr="00DD05F7">
        <w:trPr>
          <w:trHeight w:val="288"/>
          <w:jc w:val="center"/>
        </w:trPr>
        <w:tc>
          <w:tcPr>
            <w:tcW w:w="611" w:type="dxa"/>
          </w:tcPr>
          <w:p w14:paraId="377469A4" w14:textId="77777777" w:rsidR="002B2E7C" w:rsidRPr="00A5260A" w:rsidRDefault="002B2E7C" w:rsidP="00714DA8">
            <w:pPr>
              <w:pStyle w:val="MeasurementCriterion"/>
              <w:rPr>
                <w:rFonts w:ascii="Arial" w:hAnsi="Arial" w:cs="Arial"/>
              </w:rPr>
            </w:pPr>
            <w:r>
              <w:rPr>
                <w:rFonts w:ascii="Arial" w:hAnsi="Arial" w:cs="Arial"/>
              </w:rPr>
              <w:t>2.8</w:t>
            </w:r>
          </w:p>
        </w:tc>
        <w:tc>
          <w:tcPr>
            <w:tcW w:w="10248" w:type="dxa"/>
          </w:tcPr>
          <w:p w14:paraId="080578DF" w14:textId="77777777" w:rsidR="002B2E7C" w:rsidRPr="009A4C5C" w:rsidRDefault="002B2E7C" w:rsidP="00714DA8">
            <w:pPr>
              <w:pStyle w:val="MeasurementCriteria"/>
              <w:rPr>
                <w:rFonts w:ascii="Arial" w:hAnsi="Arial" w:cs="Arial"/>
              </w:rPr>
            </w:pPr>
            <w:r>
              <w:rPr>
                <w:rFonts w:ascii="Arial" w:hAnsi="Arial" w:cs="Arial"/>
              </w:rPr>
              <w:t xml:space="preserve">Replace seam sealer to </w:t>
            </w:r>
            <w:r w:rsidRPr="005A5CDC">
              <w:rPr>
                <w:rFonts w:ascii="Arial" w:hAnsi="Arial" w:cs="Arial"/>
              </w:rPr>
              <w:t>match OEM appearance</w:t>
            </w:r>
          </w:p>
        </w:tc>
      </w:tr>
      <w:tr w:rsidR="002B2E7C" w:rsidRPr="006B18F4" w14:paraId="216B043A" w14:textId="77777777" w:rsidTr="00DD05F7">
        <w:trPr>
          <w:trHeight w:val="288"/>
          <w:jc w:val="center"/>
        </w:trPr>
        <w:tc>
          <w:tcPr>
            <w:tcW w:w="611" w:type="dxa"/>
          </w:tcPr>
          <w:p w14:paraId="3057752C" w14:textId="77777777" w:rsidR="002B2E7C" w:rsidRPr="00D356B5" w:rsidRDefault="002B2E7C" w:rsidP="00714DA8">
            <w:pPr>
              <w:pStyle w:val="MeasurementCriterion"/>
              <w:rPr>
                <w:rFonts w:ascii="Arial" w:hAnsi="Arial" w:cs="Arial"/>
              </w:rPr>
            </w:pPr>
            <w:r w:rsidRPr="00D356B5">
              <w:rPr>
                <w:rFonts w:ascii="Arial" w:hAnsi="Arial" w:cs="Arial"/>
              </w:rPr>
              <w:lastRenderedPageBreak/>
              <w:t>2.9</w:t>
            </w:r>
          </w:p>
        </w:tc>
        <w:tc>
          <w:tcPr>
            <w:tcW w:w="10248" w:type="dxa"/>
          </w:tcPr>
          <w:p w14:paraId="2636DA8C" w14:textId="77777777" w:rsidR="002B2E7C" w:rsidRPr="00A5260A" w:rsidRDefault="002B2E7C" w:rsidP="00714DA8">
            <w:pPr>
              <w:pStyle w:val="MeasurementCriteria"/>
              <w:rPr>
                <w:rFonts w:ascii="Arial" w:hAnsi="Arial" w:cs="Arial"/>
              </w:rPr>
            </w:pPr>
            <w:r w:rsidRPr="009A4C5C">
              <w:rPr>
                <w:rFonts w:ascii="Arial" w:hAnsi="Arial" w:cs="Arial"/>
              </w:rPr>
              <w:t>Restore sound deadeners and foam materials</w:t>
            </w:r>
          </w:p>
        </w:tc>
      </w:tr>
      <w:tr w:rsidR="002B2E7C" w:rsidRPr="006B18F4" w14:paraId="1732DE68" w14:textId="77777777" w:rsidTr="00DD05F7">
        <w:trPr>
          <w:trHeight w:val="288"/>
          <w:jc w:val="center"/>
        </w:trPr>
        <w:tc>
          <w:tcPr>
            <w:tcW w:w="611" w:type="dxa"/>
          </w:tcPr>
          <w:p w14:paraId="218DF6F8" w14:textId="77777777" w:rsidR="002B2E7C" w:rsidRPr="00D356B5" w:rsidRDefault="002B2E7C" w:rsidP="00714DA8">
            <w:pPr>
              <w:pStyle w:val="MeasurementCriterion"/>
              <w:rPr>
                <w:rFonts w:ascii="Arial" w:hAnsi="Arial" w:cs="Arial"/>
              </w:rPr>
            </w:pPr>
            <w:r w:rsidRPr="00D356B5">
              <w:rPr>
                <w:rFonts w:ascii="Arial" w:hAnsi="Arial" w:cs="Arial"/>
              </w:rPr>
              <w:t>2.10</w:t>
            </w:r>
          </w:p>
        </w:tc>
        <w:tc>
          <w:tcPr>
            <w:tcW w:w="10248" w:type="dxa"/>
          </w:tcPr>
          <w:p w14:paraId="5E485006" w14:textId="77777777" w:rsidR="002B2E7C" w:rsidRPr="00A5260A" w:rsidRDefault="002B2E7C" w:rsidP="00714DA8">
            <w:pPr>
              <w:pStyle w:val="MeasurementCriteria"/>
              <w:rPr>
                <w:rFonts w:ascii="Arial" w:hAnsi="Arial" w:cs="Arial"/>
              </w:rPr>
            </w:pPr>
            <w:r w:rsidRPr="009A4C5C">
              <w:rPr>
                <w:rFonts w:ascii="Arial" w:hAnsi="Arial" w:cs="Arial"/>
              </w:rPr>
              <w:t>Identify one-time use fasteners</w:t>
            </w:r>
          </w:p>
        </w:tc>
      </w:tr>
      <w:tr w:rsidR="002B2E7C" w:rsidRPr="006B18F4" w14:paraId="260A5AA1" w14:textId="77777777" w:rsidTr="00DD05F7">
        <w:trPr>
          <w:trHeight w:val="288"/>
          <w:jc w:val="center"/>
        </w:trPr>
        <w:tc>
          <w:tcPr>
            <w:tcW w:w="611" w:type="dxa"/>
          </w:tcPr>
          <w:p w14:paraId="158B08A9" w14:textId="77777777" w:rsidR="002B2E7C" w:rsidRPr="00D356B5" w:rsidRDefault="002B2E7C" w:rsidP="00714DA8">
            <w:pPr>
              <w:pStyle w:val="MeasurementCriterion"/>
              <w:rPr>
                <w:rFonts w:ascii="Arial" w:hAnsi="Arial" w:cs="Arial"/>
              </w:rPr>
            </w:pPr>
            <w:r w:rsidRPr="00D356B5">
              <w:rPr>
                <w:rFonts w:ascii="Arial" w:hAnsi="Arial" w:cs="Arial"/>
              </w:rPr>
              <w:t>2.11</w:t>
            </w:r>
          </w:p>
        </w:tc>
        <w:tc>
          <w:tcPr>
            <w:tcW w:w="10248" w:type="dxa"/>
          </w:tcPr>
          <w:p w14:paraId="11D7FCCF" w14:textId="77777777" w:rsidR="002B2E7C" w:rsidRPr="00A5260A" w:rsidRDefault="002B2E7C" w:rsidP="00714DA8">
            <w:pPr>
              <w:pStyle w:val="MeasurementCriteria"/>
              <w:rPr>
                <w:rFonts w:ascii="Arial" w:hAnsi="Arial" w:cs="Arial"/>
              </w:rPr>
            </w:pPr>
            <w:r w:rsidRPr="009A4C5C">
              <w:rPr>
                <w:rFonts w:ascii="Arial" w:hAnsi="Arial" w:cs="Arial"/>
              </w:rPr>
              <w:t>Inspect, identify labels/decals, and replace as necessary</w:t>
            </w:r>
            <w:r>
              <w:rPr>
                <w:rFonts w:ascii="Arial" w:hAnsi="Arial" w:cs="Arial"/>
              </w:rPr>
              <w:t xml:space="preserve"> </w:t>
            </w:r>
          </w:p>
        </w:tc>
      </w:tr>
      <w:tr w:rsidR="002B2E7C" w:rsidRPr="006B18F4" w14:paraId="16F6868B" w14:textId="77777777" w:rsidTr="00DD05F7">
        <w:trPr>
          <w:trHeight w:val="288"/>
          <w:jc w:val="center"/>
        </w:trPr>
        <w:tc>
          <w:tcPr>
            <w:tcW w:w="611" w:type="dxa"/>
          </w:tcPr>
          <w:p w14:paraId="7643ACA0" w14:textId="77777777" w:rsidR="002B2E7C" w:rsidRPr="00D356B5" w:rsidRDefault="002B2E7C" w:rsidP="00714DA8">
            <w:pPr>
              <w:pStyle w:val="MeasurementCriterion"/>
              <w:rPr>
                <w:rFonts w:ascii="Arial" w:hAnsi="Arial" w:cs="Arial"/>
              </w:rPr>
            </w:pPr>
            <w:r w:rsidRPr="00D356B5">
              <w:rPr>
                <w:rFonts w:ascii="Arial" w:hAnsi="Arial" w:cs="Arial"/>
              </w:rPr>
              <w:t>2.12</w:t>
            </w:r>
          </w:p>
        </w:tc>
        <w:tc>
          <w:tcPr>
            <w:tcW w:w="10248" w:type="dxa"/>
          </w:tcPr>
          <w:p w14:paraId="1D4263AC" w14:textId="77777777" w:rsidR="002B2E7C" w:rsidRPr="009A4C5C" w:rsidRDefault="002B2E7C" w:rsidP="00714DA8">
            <w:pPr>
              <w:pStyle w:val="MeasurementCriteria"/>
              <w:rPr>
                <w:rFonts w:ascii="Arial" w:hAnsi="Arial" w:cs="Arial"/>
              </w:rPr>
            </w:pPr>
            <w:r>
              <w:rPr>
                <w:rFonts w:ascii="Arial" w:hAnsi="Arial" w:cs="Arial"/>
              </w:rPr>
              <w:t>Follow manufacture guidelines when applying heat to non-structural components during repair</w:t>
            </w:r>
          </w:p>
        </w:tc>
      </w:tr>
      <w:tr w:rsidR="002B2E7C" w:rsidRPr="00704DD4" w14:paraId="7379FC88" w14:textId="77777777" w:rsidTr="00DD05F7">
        <w:trPr>
          <w:trHeight w:val="288"/>
          <w:jc w:val="center"/>
        </w:trPr>
        <w:tc>
          <w:tcPr>
            <w:tcW w:w="10859" w:type="dxa"/>
            <w:gridSpan w:val="2"/>
          </w:tcPr>
          <w:p w14:paraId="0A9439CC" w14:textId="77777777" w:rsidR="002B2E7C" w:rsidRPr="00704DD4" w:rsidRDefault="002B2E7C" w:rsidP="00714DA8">
            <w:pPr>
              <w:pStyle w:val="STANDARD"/>
              <w:spacing w:before="100" w:after="100"/>
              <w:rPr>
                <w:rFonts w:ascii="Montserrat" w:hAnsi="Montserrat"/>
              </w:rPr>
            </w:pPr>
            <w:r w:rsidRPr="00704DD4">
              <w:rPr>
                <w:rFonts w:ascii="Montserrat" w:hAnsi="Montserrat"/>
              </w:rPr>
              <w:t xml:space="preserve">STANDARD 3.0 </w:t>
            </w:r>
            <w:r w:rsidRPr="006055D4">
              <w:rPr>
                <w:rFonts w:ascii="Montserrat" w:hAnsi="Montserrat"/>
              </w:rPr>
              <w:t>PERFORM METAL FINISHING AND BODY FILLING</w:t>
            </w:r>
          </w:p>
        </w:tc>
      </w:tr>
      <w:tr w:rsidR="002B2E7C" w:rsidRPr="006B18F4" w14:paraId="4AB675CD" w14:textId="77777777" w:rsidTr="00DD05F7">
        <w:trPr>
          <w:trHeight w:val="288"/>
          <w:jc w:val="center"/>
        </w:trPr>
        <w:tc>
          <w:tcPr>
            <w:tcW w:w="611" w:type="dxa"/>
          </w:tcPr>
          <w:p w14:paraId="29D9DACE" w14:textId="77777777" w:rsidR="002B2E7C" w:rsidRPr="00A5260A" w:rsidRDefault="002B2E7C" w:rsidP="00714DA8">
            <w:pPr>
              <w:pStyle w:val="MeasurementCriterion"/>
              <w:rPr>
                <w:rFonts w:ascii="Arial" w:hAnsi="Arial" w:cs="Arial"/>
              </w:rPr>
            </w:pPr>
            <w:r w:rsidRPr="00A5260A">
              <w:rPr>
                <w:rFonts w:ascii="Arial" w:hAnsi="Arial" w:cs="Arial"/>
              </w:rPr>
              <w:t>3.1</w:t>
            </w:r>
          </w:p>
        </w:tc>
        <w:tc>
          <w:tcPr>
            <w:tcW w:w="10248" w:type="dxa"/>
          </w:tcPr>
          <w:p w14:paraId="25ABCBCE" w14:textId="77777777" w:rsidR="002B2E7C" w:rsidRPr="00A5260A" w:rsidRDefault="002B2E7C" w:rsidP="00714DA8">
            <w:pPr>
              <w:pStyle w:val="MeasurementCriteria"/>
              <w:rPr>
                <w:rFonts w:ascii="Arial" w:hAnsi="Arial" w:cs="Arial"/>
              </w:rPr>
            </w:pPr>
            <w:r w:rsidRPr="009A4C5C">
              <w:rPr>
                <w:rFonts w:ascii="Arial" w:hAnsi="Arial" w:cs="Arial"/>
              </w:rPr>
              <w:t>Prepare a panel for body filler by abrading or removing the coatings; featheredge, refine scratches, and clean the surface before the application of body filler</w:t>
            </w:r>
          </w:p>
        </w:tc>
      </w:tr>
      <w:tr w:rsidR="002B2E7C" w:rsidRPr="006B18F4" w14:paraId="465FE4E9" w14:textId="77777777" w:rsidTr="00DD05F7">
        <w:trPr>
          <w:trHeight w:val="288"/>
          <w:jc w:val="center"/>
        </w:trPr>
        <w:tc>
          <w:tcPr>
            <w:tcW w:w="611" w:type="dxa"/>
          </w:tcPr>
          <w:p w14:paraId="54D21CC0" w14:textId="77777777" w:rsidR="002B2E7C" w:rsidRPr="00A5260A" w:rsidRDefault="002B2E7C" w:rsidP="00714DA8">
            <w:pPr>
              <w:pStyle w:val="MeasurementCriterion"/>
              <w:rPr>
                <w:rFonts w:ascii="Arial" w:hAnsi="Arial" w:cs="Arial"/>
              </w:rPr>
            </w:pPr>
            <w:r w:rsidRPr="00A5260A">
              <w:rPr>
                <w:rFonts w:ascii="Arial" w:hAnsi="Arial" w:cs="Arial"/>
              </w:rPr>
              <w:t>3.2</w:t>
            </w:r>
          </w:p>
        </w:tc>
        <w:tc>
          <w:tcPr>
            <w:tcW w:w="10248" w:type="dxa"/>
          </w:tcPr>
          <w:p w14:paraId="1BA5E571" w14:textId="77777777" w:rsidR="002B2E7C" w:rsidRPr="00A5260A" w:rsidRDefault="002B2E7C" w:rsidP="00714DA8">
            <w:pPr>
              <w:pStyle w:val="MeasurementCriteria"/>
              <w:rPr>
                <w:rFonts w:ascii="Arial" w:hAnsi="Arial" w:cs="Arial"/>
              </w:rPr>
            </w:pPr>
            <w:r w:rsidRPr="009A4C5C">
              <w:rPr>
                <w:rFonts w:ascii="Arial" w:hAnsi="Arial" w:cs="Arial"/>
              </w:rPr>
              <w:t>Locate and repair surface irregularities and straighten contours on a damaged body panel using power tools, hand tools, and weld-on pulling attachments</w:t>
            </w:r>
          </w:p>
        </w:tc>
      </w:tr>
      <w:tr w:rsidR="002B2E7C" w:rsidRPr="006B18F4" w14:paraId="3CBB8447" w14:textId="77777777" w:rsidTr="00DD05F7">
        <w:trPr>
          <w:trHeight w:val="288"/>
          <w:jc w:val="center"/>
        </w:trPr>
        <w:tc>
          <w:tcPr>
            <w:tcW w:w="611" w:type="dxa"/>
          </w:tcPr>
          <w:p w14:paraId="67DD95B6" w14:textId="77777777" w:rsidR="002B2E7C" w:rsidRPr="00A5260A" w:rsidRDefault="002B2E7C" w:rsidP="00714DA8">
            <w:pPr>
              <w:pStyle w:val="MeasurementCriterion"/>
              <w:rPr>
                <w:rFonts w:ascii="Arial" w:hAnsi="Arial" w:cs="Arial"/>
              </w:rPr>
            </w:pPr>
            <w:r w:rsidRPr="00A5260A">
              <w:rPr>
                <w:rFonts w:ascii="Arial" w:hAnsi="Arial" w:cs="Arial"/>
              </w:rPr>
              <w:t>3.3</w:t>
            </w:r>
          </w:p>
        </w:tc>
        <w:tc>
          <w:tcPr>
            <w:tcW w:w="10248" w:type="dxa"/>
          </w:tcPr>
          <w:p w14:paraId="3AC54381" w14:textId="77777777" w:rsidR="002B2E7C" w:rsidRPr="00A5260A" w:rsidRDefault="002B2E7C" w:rsidP="00714DA8">
            <w:pPr>
              <w:pStyle w:val="MeasurementCriteria"/>
              <w:rPr>
                <w:rFonts w:ascii="Arial" w:hAnsi="Arial" w:cs="Arial"/>
              </w:rPr>
            </w:pPr>
            <w:r w:rsidRPr="009A4C5C">
              <w:rPr>
                <w:rFonts w:ascii="Arial" w:hAnsi="Arial" w:cs="Arial"/>
              </w:rPr>
              <w:t>Demonstrate hammer and dolly techniques</w:t>
            </w:r>
          </w:p>
        </w:tc>
      </w:tr>
      <w:tr w:rsidR="002B2E7C" w:rsidRPr="006B18F4" w14:paraId="6AFD8443" w14:textId="77777777" w:rsidTr="00DD05F7">
        <w:trPr>
          <w:trHeight w:val="288"/>
          <w:jc w:val="center"/>
        </w:trPr>
        <w:tc>
          <w:tcPr>
            <w:tcW w:w="611" w:type="dxa"/>
          </w:tcPr>
          <w:p w14:paraId="00CE7E86" w14:textId="77777777" w:rsidR="002B2E7C" w:rsidRPr="00A5260A" w:rsidRDefault="002B2E7C" w:rsidP="00714DA8">
            <w:pPr>
              <w:pStyle w:val="MeasurementCriterion"/>
              <w:rPr>
                <w:rFonts w:ascii="Arial" w:hAnsi="Arial" w:cs="Arial"/>
              </w:rPr>
            </w:pPr>
            <w:r w:rsidRPr="00A5260A">
              <w:rPr>
                <w:rFonts w:ascii="Arial" w:hAnsi="Arial" w:cs="Arial"/>
              </w:rPr>
              <w:t>3.4</w:t>
            </w:r>
          </w:p>
        </w:tc>
        <w:tc>
          <w:tcPr>
            <w:tcW w:w="10248" w:type="dxa"/>
          </w:tcPr>
          <w:p w14:paraId="0CD88F48" w14:textId="77777777" w:rsidR="002B2E7C" w:rsidRPr="00A5260A" w:rsidRDefault="002B2E7C" w:rsidP="00714DA8">
            <w:pPr>
              <w:pStyle w:val="MeasurementCriteria"/>
              <w:rPr>
                <w:rFonts w:ascii="Arial" w:hAnsi="Arial" w:cs="Arial"/>
              </w:rPr>
            </w:pPr>
            <w:r w:rsidRPr="009A4C5C">
              <w:rPr>
                <w:rFonts w:ascii="Arial" w:hAnsi="Arial" w:cs="Arial"/>
              </w:rPr>
              <w:t>Heat shrink stretched panel areas to proper contour</w:t>
            </w:r>
          </w:p>
        </w:tc>
      </w:tr>
      <w:tr w:rsidR="002B2E7C" w:rsidRPr="006B18F4" w14:paraId="59F9020A" w14:textId="77777777" w:rsidTr="00DD05F7">
        <w:trPr>
          <w:trHeight w:val="288"/>
          <w:jc w:val="center"/>
        </w:trPr>
        <w:tc>
          <w:tcPr>
            <w:tcW w:w="611" w:type="dxa"/>
          </w:tcPr>
          <w:p w14:paraId="1AC7F225" w14:textId="77777777" w:rsidR="002B2E7C" w:rsidRPr="00A5260A" w:rsidRDefault="002B2E7C" w:rsidP="00714DA8">
            <w:pPr>
              <w:pStyle w:val="MeasurementCriterion"/>
              <w:rPr>
                <w:rFonts w:ascii="Arial" w:hAnsi="Arial" w:cs="Arial"/>
              </w:rPr>
            </w:pPr>
            <w:r w:rsidRPr="00A5260A">
              <w:rPr>
                <w:rFonts w:ascii="Arial" w:hAnsi="Arial" w:cs="Arial"/>
              </w:rPr>
              <w:t>3.5</w:t>
            </w:r>
          </w:p>
        </w:tc>
        <w:tc>
          <w:tcPr>
            <w:tcW w:w="10248" w:type="dxa"/>
          </w:tcPr>
          <w:p w14:paraId="03A1319D" w14:textId="77777777" w:rsidR="002B2E7C" w:rsidRPr="00A5260A" w:rsidRDefault="002B2E7C" w:rsidP="00714DA8">
            <w:pPr>
              <w:pStyle w:val="MeasurementCriteria"/>
              <w:rPr>
                <w:rFonts w:ascii="Arial" w:hAnsi="Arial" w:cs="Arial"/>
              </w:rPr>
            </w:pPr>
            <w:r w:rsidRPr="009A4C5C">
              <w:rPr>
                <w:rFonts w:ascii="Arial" w:hAnsi="Arial" w:cs="Arial"/>
              </w:rPr>
              <w:t>Cold shrink stretched panel areas to proper contour</w:t>
            </w:r>
          </w:p>
        </w:tc>
      </w:tr>
      <w:tr w:rsidR="002B2E7C" w:rsidRPr="006B18F4" w14:paraId="0A1EDA5C" w14:textId="77777777" w:rsidTr="00DD05F7">
        <w:trPr>
          <w:trHeight w:val="288"/>
          <w:jc w:val="center"/>
        </w:trPr>
        <w:tc>
          <w:tcPr>
            <w:tcW w:w="611" w:type="dxa"/>
          </w:tcPr>
          <w:p w14:paraId="40D027B4" w14:textId="77777777" w:rsidR="002B2E7C" w:rsidRPr="00A5260A" w:rsidRDefault="002B2E7C" w:rsidP="00714DA8">
            <w:pPr>
              <w:pStyle w:val="MeasurementCriterion"/>
              <w:rPr>
                <w:rFonts w:ascii="Arial" w:hAnsi="Arial" w:cs="Arial"/>
              </w:rPr>
            </w:pPr>
            <w:r w:rsidRPr="00A5260A">
              <w:rPr>
                <w:rFonts w:ascii="Arial" w:hAnsi="Arial" w:cs="Arial"/>
              </w:rPr>
              <w:t>3.6</w:t>
            </w:r>
          </w:p>
        </w:tc>
        <w:tc>
          <w:tcPr>
            <w:tcW w:w="10248" w:type="dxa"/>
          </w:tcPr>
          <w:p w14:paraId="0C8FF7B7" w14:textId="77777777" w:rsidR="002B2E7C" w:rsidRPr="00A5260A" w:rsidRDefault="002B2E7C" w:rsidP="00714DA8">
            <w:pPr>
              <w:pStyle w:val="MeasurementCriteria"/>
              <w:rPr>
                <w:rFonts w:ascii="Arial" w:hAnsi="Arial" w:cs="Arial"/>
              </w:rPr>
            </w:pPr>
            <w:r w:rsidRPr="009A4C5C">
              <w:rPr>
                <w:rFonts w:ascii="Arial" w:hAnsi="Arial" w:cs="Arial"/>
              </w:rPr>
              <w:t>Identify body filler defects and correct the cause and conditions (i.e., pinholing, ghosting, staining, over catalyzing, etc.)</w:t>
            </w:r>
          </w:p>
        </w:tc>
      </w:tr>
      <w:tr w:rsidR="002B2E7C" w:rsidRPr="006B18F4" w14:paraId="7D6368C2" w14:textId="77777777" w:rsidTr="00DD05F7">
        <w:trPr>
          <w:trHeight w:val="288"/>
          <w:jc w:val="center"/>
        </w:trPr>
        <w:tc>
          <w:tcPr>
            <w:tcW w:w="611" w:type="dxa"/>
          </w:tcPr>
          <w:p w14:paraId="5CABBBB5" w14:textId="77777777" w:rsidR="002B2E7C" w:rsidRPr="00A5260A" w:rsidRDefault="002B2E7C" w:rsidP="00714DA8">
            <w:pPr>
              <w:pStyle w:val="MeasurementCriterion"/>
              <w:rPr>
                <w:rFonts w:ascii="Arial" w:hAnsi="Arial" w:cs="Arial"/>
              </w:rPr>
            </w:pPr>
            <w:r w:rsidRPr="00A5260A">
              <w:rPr>
                <w:rFonts w:ascii="Arial" w:hAnsi="Arial" w:cs="Arial"/>
              </w:rPr>
              <w:t>3.7</w:t>
            </w:r>
          </w:p>
        </w:tc>
        <w:tc>
          <w:tcPr>
            <w:tcW w:w="10248" w:type="dxa"/>
          </w:tcPr>
          <w:p w14:paraId="434D091D" w14:textId="77777777" w:rsidR="002B2E7C" w:rsidRPr="00A5260A" w:rsidRDefault="002B2E7C" w:rsidP="00714DA8">
            <w:pPr>
              <w:pStyle w:val="MeasurementCriteria"/>
              <w:rPr>
                <w:rFonts w:ascii="Arial" w:hAnsi="Arial" w:cs="Arial"/>
              </w:rPr>
            </w:pPr>
            <w:r w:rsidRPr="009A4C5C">
              <w:rPr>
                <w:rFonts w:ascii="Arial" w:hAnsi="Arial" w:cs="Arial"/>
              </w:rPr>
              <w:t>Identify different types of body fillers</w:t>
            </w:r>
          </w:p>
        </w:tc>
      </w:tr>
      <w:tr w:rsidR="002B2E7C" w:rsidRPr="006B18F4" w14:paraId="5F6358CE" w14:textId="77777777" w:rsidTr="00DD05F7">
        <w:trPr>
          <w:trHeight w:val="288"/>
          <w:jc w:val="center"/>
        </w:trPr>
        <w:tc>
          <w:tcPr>
            <w:tcW w:w="611" w:type="dxa"/>
          </w:tcPr>
          <w:p w14:paraId="69B6E8C3" w14:textId="77777777" w:rsidR="002B2E7C" w:rsidRPr="00A5260A" w:rsidRDefault="002B2E7C" w:rsidP="00714DA8">
            <w:pPr>
              <w:pStyle w:val="MeasurementCriterion"/>
              <w:rPr>
                <w:rFonts w:ascii="Arial" w:hAnsi="Arial" w:cs="Arial"/>
              </w:rPr>
            </w:pPr>
            <w:r w:rsidRPr="00A5260A">
              <w:rPr>
                <w:rFonts w:ascii="Arial" w:hAnsi="Arial" w:cs="Arial"/>
              </w:rPr>
              <w:t>3.8</w:t>
            </w:r>
          </w:p>
        </w:tc>
        <w:tc>
          <w:tcPr>
            <w:tcW w:w="10248" w:type="dxa"/>
          </w:tcPr>
          <w:p w14:paraId="290C7EA5" w14:textId="77777777" w:rsidR="002B2E7C" w:rsidRPr="00A5260A" w:rsidRDefault="002B2E7C" w:rsidP="00714DA8">
            <w:pPr>
              <w:pStyle w:val="MeasurementCriteria"/>
              <w:rPr>
                <w:rFonts w:ascii="Arial" w:hAnsi="Arial" w:cs="Arial"/>
              </w:rPr>
            </w:pPr>
            <w:r w:rsidRPr="009A4C5C">
              <w:rPr>
                <w:rFonts w:ascii="Arial" w:hAnsi="Arial" w:cs="Arial"/>
              </w:rPr>
              <w:t>Shape body filler to contour and finish sanding</w:t>
            </w:r>
          </w:p>
        </w:tc>
      </w:tr>
      <w:tr w:rsidR="002B2E7C" w:rsidRPr="006B18F4" w14:paraId="063A29E0" w14:textId="77777777" w:rsidTr="00DD05F7">
        <w:trPr>
          <w:trHeight w:val="288"/>
          <w:jc w:val="center"/>
        </w:trPr>
        <w:tc>
          <w:tcPr>
            <w:tcW w:w="611" w:type="dxa"/>
          </w:tcPr>
          <w:p w14:paraId="0152C103" w14:textId="77777777" w:rsidR="002B2E7C" w:rsidRPr="00A5260A" w:rsidRDefault="002B2E7C" w:rsidP="00714DA8">
            <w:pPr>
              <w:pStyle w:val="MeasurementCriterion"/>
              <w:rPr>
                <w:rFonts w:ascii="Arial" w:hAnsi="Arial" w:cs="Arial"/>
              </w:rPr>
            </w:pPr>
            <w:r w:rsidRPr="00A5260A">
              <w:rPr>
                <w:rFonts w:ascii="Arial" w:hAnsi="Arial" w:cs="Arial"/>
              </w:rPr>
              <w:t>3.9</w:t>
            </w:r>
          </w:p>
        </w:tc>
        <w:tc>
          <w:tcPr>
            <w:tcW w:w="10248" w:type="dxa"/>
          </w:tcPr>
          <w:p w14:paraId="5EC35253" w14:textId="77777777" w:rsidR="002B2E7C" w:rsidRPr="00A5260A" w:rsidRDefault="002B2E7C" w:rsidP="00714DA8">
            <w:pPr>
              <w:pStyle w:val="MeasurementCriteria"/>
              <w:rPr>
                <w:rFonts w:ascii="Arial" w:hAnsi="Arial" w:cs="Arial"/>
              </w:rPr>
            </w:pPr>
            <w:r w:rsidRPr="009A4C5C">
              <w:rPr>
                <w:rFonts w:ascii="Arial" w:hAnsi="Arial" w:cs="Arial"/>
              </w:rPr>
              <w:t>Perform proper metal finishing techniques for aluminum</w:t>
            </w:r>
          </w:p>
        </w:tc>
      </w:tr>
      <w:tr w:rsidR="002B2E7C" w:rsidRPr="006B18F4" w14:paraId="6268D40A" w14:textId="77777777" w:rsidTr="00DD05F7">
        <w:trPr>
          <w:trHeight w:val="288"/>
          <w:jc w:val="center"/>
        </w:trPr>
        <w:tc>
          <w:tcPr>
            <w:tcW w:w="611" w:type="dxa"/>
          </w:tcPr>
          <w:p w14:paraId="00652EA6" w14:textId="77777777" w:rsidR="002B2E7C" w:rsidRPr="00A5260A" w:rsidRDefault="002B2E7C" w:rsidP="00714DA8">
            <w:pPr>
              <w:pStyle w:val="MeasurementCriterion"/>
              <w:rPr>
                <w:rFonts w:ascii="Arial" w:hAnsi="Arial" w:cs="Arial"/>
              </w:rPr>
            </w:pPr>
            <w:r w:rsidRPr="00A5260A">
              <w:rPr>
                <w:rFonts w:ascii="Arial" w:hAnsi="Arial" w:cs="Arial"/>
              </w:rPr>
              <w:t>3.10</w:t>
            </w:r>
          </w:p>
        </w:tc>
        <w:tc>
          <w:tcPr>
            <w:tcW w:w="10248" w:type="dxa"/>
          </w:tcPr>
          <w:p w14:paraId="44BB5997" w14:textId="77777777" w:rsidR="002B2E7C" w:rsidRPr="00A5260A" w:rsidRDefault="002B2E7C" w:rsidP="00714DA8">
            <w:pPr>
              <w:pStyle w:val="MeasurementCriteria"/>
              <w:rPr>
                <w:rFonts w:ascii="Arial" w:hAnsi="Arial" w:cs="Arial"/>
              </w:rPr>
            </w:pPr>
            <w:r w:rsidRPr="009A4C5C">
              <w:rPr>
                <w:rFonts w:ascii="Arial" w:hAnsi="Arial" w:cs="Arial"/>
              </w:rPr>
              <w:t>Perform proper application of body filler to aluminum</w:t>
            </w:r>
          </w:p>
        </w:tc>
      </w:tr>
      <w:tr w:rsidR="002B2E7C" w:rsidRPr="006B18F4" w14:paraId="204BF0D9" w14:textId="77777777" w:rsidTr="00DD05F7">
        <w:trPr>
          <w:trHeight w:val="288"/>
          <w:jc w:val="center"/>
        </w:trPr>
        <w:tc>
          <w:tcPr>
            <w:tcW w:w="611" w:type="dxa"/>
          </w:tcPr>
          <w:p w14:paraId="6A9B7838" w14:textId="77777777" w:rsidR="002B2E7C" w:rsidRPr="00A5260A" w:rsidRDefault="002B2E7C" w:rsidP="00714DA8">
            <w:pPr>
              <w:pStyle w:val="MeasurementCriterion"/>
              <w:rPr>
                <w:rFonts w:ascii="Arial" w:hAnsi="Arial" w:cs="Arial"/>
              </w:rPr>
            </w:pPr>
            <w:r w:rsidRPr="00A5260A">
              <w:rPr>
                <w:rFonts w:ascii="Arial" w:hAnsi="Arial" w:cs="Arial"/>
              </w:rPr>
              <w:t>3.11</w:t>
            </w:r>
          </w:p>
        </w:tc>
        <w:tc>
          <w:tcPr>
            <w:tcW w:w="10248" w:type="dxa"/>
          </w:tcPr>
          <w:p w14:paraId="695FEE75" w14:textId="77777777" w:rsidR="002B2E7C" w:rsidRPr="00A5260A" w:rsidRDefault="002B2E7C" w:rsidP="00714DA8">
            <w:pPr>
              <w:pStyle w:val="MeasurementCriteria"/>
              <w:rPr>
                <w:rFonts w:ascii="Arial" w:hAnsi="Arial" w:cs="Arial"/>
              </w:rPr>
            </w:pPr>
            <w:r w:rsidRPr="009A4C5C">
              <w:rPr>
                <w:rFonts w:ascii="Arial" w:hAnsi="Arial" w:cs="Arial"/>
              </w:rPr>
              <w:t>Locate and repair surface irregularities and straighten contours on a damaged panel using Glue-Pulling Dent Repair (GPDR)</w:t>
            </w:r>
          </w:p>
        </w:tc>
      </w:tr>
      <w:tr w:rsidR="002B2E7C" w:rsidRPr="006B18F4" w14:paraId="5FAFA79F" w14:textId="77777777" w:rsidTr="00DD05F7">
        <w:trPr>
          <w:trHeight w:val="288"/>
          <w:jc w:val="center"/>
        </w:trPr>
        <w:tc>
          <w:tcPr>
            <w:tcW w:w="611" w:type="dxa"/>
          </w:tcPr>
          <w:p w14:paraId="1C636F5B" w14:textId="77777777" w:rsidR="002B2E7C" w:rsidRPr="00A5260A" w:rsidRDefault="002B2E7C" w:rsidP="00714DA8">
            <w:pPr>
              <w:pStyle w:val="MeasurementCriterion"/>
              <w:rPr>
                <w:rFonts w:ascii="Arial" w:hAnsi="Arial" w:cs="Arial"/>
              </w:rPr>
            </w:pPr>
            <w:r w:rsidRPr="00A5260A">
              <w:rPr>
                <w:rFonts w:ascii="Arial" w:hAnsi="Arial" w:cs="Arial"/>
              </w:rPr>
              <w:t>3.12</w:t>
            </w:r>
          </w:p>
        </w:tc>
        <w:tc>
          <w:tcPr>
            <w:tcW w:w="10248" w:type="dxa"/>
          </w:tcPr>
          <w:p w14:paraId="2DB3A437" w14:textId="77777777" w:rsidR="002B2E7C" w:rsidRPr="00A5260A" w:rsidRDefault="002B2E7C" w:rsidP="00714DA8">
            <w:pPr>
              <w:pStyle w:val="MeasurementCriteria"/>
              <w:rPr>
                <w:rFonts w:ascii="Arial" w:hAnsi="Arial" w:cs="Arial"/>
              </w:rPr>
            </w:pPr>
            <w:r w:rsidRPr="009A4C5C">
              <w:rPr>
                <w:rFonts w:ascii="Arial" w:hAnsi="Arial" w:cs="Arial"/>
              </w:rPr>
              <w:t>Mix and apply body filler</w:t>
            </w:r>
          </w:p>
        </w:tc>
      </w:tr>
      <w:tr w:rsidR="002B2E7C" w:rsidRPr="00704DD4" w14:paraId="54E354E1" w14:textId="77777777" w:rsidTr="00DD05F7">
        <w:trPr>
          <w:trHeight w:val="288"/>
          <w:jc w:val="center"/>
        </w:trPr>
        <w:tc>
          <w:tcPr>
            <w:tcW w:w="10859" w:type="dxa"/>
            <w:gridSpan w:val="2"/>
          </w:tcPr>
          <w:p w14:paraId="70BE7033" w14:textId="77777777" w:rsidR="002B2E7C" w:rsidRPr="00704DD4" w:rsidRDefault="002B2E7C" w:rsidP="00714DA8">
            <w:pPr>
              <w:pStyle w:val="STANDARD"/>
              <w:spacing w:before="100" w:after="100"/>
              <w:rPr>
                <w:rFonts w:ascii="Montserrat" w:hAnsi="Montserrat"/>
              </w:rPr>
            </w:pPr>
            <w:r w:rsidRPr="00704DD4">
              <w:rPr>
                <w:rFonts w:ascii="Montserrat" w:hAnsi="Montserrat"/>
              </w:rPr>
              <w:t xml:space="preserve">STANDARD 4.0 </w:t>
            </w:r>
            <w:r w:rsidRPr="00A074F3">
              <w:t>DETERMINE MOVEABLE GLASS AND HARDWARE REQUIREMENTS</w:t>
            </w:r>
          </w:p>
        </w:tc>
      </w:tr>
      <w:tr w:rsidR="002B2E7C" w:rsidRPr="006B18F4" w14:paraId="27D0058D" w14:textId="77777777" w:rsidTr="00DD05F7">
        <w:trPr>
          <w:trHeight w:val="288"/>
          <w:jc w:val="center"/>
        </w:trPr>
        <w:tc>
          <w:tcPr>
            <w:tcW w:w="611" w:type="dxa"/>
          </w:tcPr>
          <w:p w14:paraId="303C1B6C" w14:textId="77777777" w:rsidR="002B2E7C" w:rsidRPr="00A5260A" w:rsidRDefault="002B2E7C" w:rsidP="00714DA8">
            <w:pPr>
              <w:pStyle w:val="MeasurementCriterion"/>
              <w:rPr>
                <w:rFonts w:ascii="Arial" w:hAnsi="Arial" w:cs="Arial"/>
              </w:rPr>
            </w:pPr>
            <w:r w:rsidRPr="00A5260A">
              <w:rPr>
                <w:rFonts w:ascii="Arial" w:hAnsi="Arial" w:cs="Arial"/>
              </w:rPr>
              <w:t>4.1</w:t>
            </w:r>
          </w:p>
        </w:tc>
        <w:tc>
          <w:tcPr>
            <w:tcW w:w="10248" w:type="dxa"/>
          </w:tcPr>
          <w:p w14:paraId="0CF4D65A" w14:textId="77777777" w:rsidR="002B2E7C" w:rsidRPr="00A5260A" w:rsidRDefault="002B2E7C" w:rsidP="00714DA8">
            <w:pPr>
              <w:pStyle w:val="MeasurementCriteria"/>
              <w:rPr>
                <w:rFonts w:ascii="Arial" w:hAnsi="Arial" w:cs="Arial"/>
              </w:rPr>
            </w:pPr>
            <w:r w:rsidRPr="00C937CD">
              <w:rPr>
                <w:rFonts w:ascii="Arial" w:hAnsi="Arial" w:cs="Arial"/>
              </w:rPr>
              <w:t>Inspect, adjust, overhaul, repair, or replace window regulators, run channels, glass, power mechanisms, and related controls</w:t>
            </w:r>
          </w:p>
        </w:tc>
      </w:tr>
      <w:tr w:rsidR="002B2E7C" w:rsidRPr="006B18F4" w14:paraId="729501CB" w14:textId="77777777" w:rsidTr="00DD05F7">
        <w:trPr>
          <w:trHeight w:val="288"/>
          <w:jc w:val="center"/>
        </w:trPr>
        <w:tc>
          <w:tcPr>
            <w:tcW w:w="611" w:type="dxa"/>
          </w:tcPr>
          <w:p w14:paraId="7271B74E" w14:textId="77777777" w:rsidR="002B2E7C" w:rsidRPr="00A5260A" w:rsidRDefault="002B2E7C" w:rsidP="00714DA8">
            <w:pPr>
              <w:pStyle w:val="MeasurementCriterion"/>
              <w:rPr>
                <w:rFonts w:ascii="Arial" w:hAnsi="Arial" w:cs="Arial"/>
              </w:rPr>
            </w:pPr>
            <w:r w:rsidRPr="00A5260A">
              <w:rPr>
                <w:rFonts w:ascii="Arial" w:hAnsi="Arial" w:cs="Arial"/>
              </w:rPr>
              <w:t>4.2</w:t>
            </w:r>
          </w:p>
        </w:tc>
        <w:tc>
          <w:tcPr>
            <w:tcW w:w="10248" w:type="dxa"/>
          </w:tcPr>
          <w:p w14:paraId="0F921750" w14:textId="77777777" w:rsidR="002B2E7C" w:rsidRPr="00A5260A" w:rsidRDefault="002B2E7C" w:rsidP="00714DA8">
            <w:pPr>
              <w:pStyle w:val="MeasurementCriteria"/>
              <w:rPr>
                <w:rFonts w:ascii="Arial" w:hAnsi="Arial" w:cs="Arial"/>
              </w:rPr>
            </w:pPr>
            <w:r w:rsidRPr="00C937CD">
              <w:rPr>
                <w:rFonts w:ascii="Arial" w:hAnsi="Arial" w:cs="Arial"/>
              </w:rPr>
              <w:t>Inspect, adjust, repair, remove, reinstall, or replace weather-stripping</w:t>
            </w:r>
          </w:p>
        </w:tc>
      </w:tr>
      <w:tr w:rsidR="002B2E7C" w:rsidRPr="006B18F4" w14:paraId="52178AEF" w14:textId="77777777" w:rsidTr="00DD05F7">
        <w:trPr>
          <w:trHeight w:val="288"/>
          <w:jc w:val="center"/>
        </w:trPr>
        <w:tc>
          <w:tcPr>
            <w:tcW w:w="611" w:type="dxa"/>
          </w:tcPr>
          <w:p w14:paraId="5972CF9E" w14:textId="77777777" w:rsidR="002B2E7C" w:rsidRPr="00A5260A" w:rsidRDefault="002B2E7C" w:rsidP="00714DA8">
            <w:pPr>
              <w:pStyle w:val="MeasurementCriterion"/>
              <w:rPr>
                <w:rFonts w:ascii="Arial" w:hAnsi="Arial" w:cs="Arial"/>
              </w:rPr>
            </w:pPr>
            <w:r w:rsidRPr="00A5260A">
              <w:rPr>
                <w:rFonts w:ascii="Arial" w:hAnsi="Arial" w:cs="Arial"/>
              </w:rPr>
              <w:t>4.3</w:t>
            </w:r>
          </w:p>
        </w:tc>
        <w:tc>
          <w:tcPr>
            <w:tcW w:w="10248" w:type="dxa"/>
          </w:tcPr>
          <w:p w14:paraId="2493B871" w14:textId="77777777" w:rsidR="002B2E7C" w:rsidRPr="00A5260A" w:rsidRDefault="002B2E7C" w:rsidP="00714DA8">
            <w:pPr>
              <w:pStyle w:val="MeasurementCriteria"/>
              <w:rPr>
                <w:rFonts w:ascii="Arial" w:hAnsi="Arial" w:cs="Arial"/>
              </w:rPr>
            </w:pPr>
            <w:r w:rsidRPr="00C937CD">
              <w:rPr>
                <w:rFonts w:ascii="Arial" w:hAnsi="Arial" w:cs="Arial"/>
              </w:rPr>
              <w:t>Inspect, remove, repair or replace, and adjust removable power-operated roof panel and hinges, latches, guides, handles, retainer, and controls of sunroofs</w:t>
            </w:r>
          </w:p>
        </w:tc>
      </w:tr>
      <w:tr w:rsidR="002B2E7C" w:rsidRPr="00704DD4" w14:paraId="03AF01EE" w14:textId="77777777" w:rsidTr="00DD05F7">
        <w:trPr>
          <w:trHeight w:val="288"/>
          <w:jc w:val="center"/>
        </w:trPr>
        <w:tc>
          <w:tcPr>
            <w:tcW w:w="10859" w:type="dxa"/>
            <w:gridSpan w:val="2"/>
          </w:tcPr>
          <w:p w14:paraId="6C39E264" w14:textId="77777777" w:rsidR="002B2E7C" w:rsidRPr="00704DD4" w:rsidRDefault="002B2E7C" w:rsidP="00714DA8">
            <w:pPr>
              <w:pStyle w:val="STANDARD"/>
              <w:spacing w:before="100" w:after="100"/>
              <w:rPr>
                <w:rFonts w:ascii="Montserrat" w:hAnsi="Montserrat"/>
              </w:rPr>
            </w:pPr>
            <w:r w:rsidRPr="00704DD4">
              <w:rPr>
                <w:rFonts w:ascii="Montserrat" w:hAnsi="Montserrat"/>
              </w:rPr>
              <w:t xml:space="preserve">STANDARD 5.0 </w:t>
            </w:r>
            <w:r w:rsidRPr="003E613C">
              <w:rPr>
                <w:rFonts w:ascii="Montserrat" w:hAnsi="Montserrat"/>
              </w:rPr>
              <w:t>PERFORM PLASTICS, ADHESIVES, AND WELDING REPARABILITY</w:t>
            </w:r>
          </w:p>
        </w:tc>
      </w:tr>
      <w:tr w:rsidR="002B2E7C" w:rsidRPr="006B18F4" w14:paraId="1950C4A6" w14:textId="77777777" w:rsidTr="00DD05F7">
        <w:trPr>
          <w:trHeight w:val="288"/>
          <w:jc w:val="center"/>
        </w:trPr>
        <w:tc>
          <w:tcPr>
            <w:tcW w:w="611" w:type="dxa"/>
          </w:tcPr>
          <w:p w14:paraId="6BE9B4A4" w14:textId="77777777" w:rsidR="002B2E7C" w:rsidRPr="00A5260A" w:rsidRDefault="002B2E7C" w:rsidP="00714DA8">
            <w:pPr>
              <w:pStyle w:val="MeasurementCriterion"/>
              <w:rPr>
                <w:rFonts w:ascii="Arial" w:hAnsi="Arial" w:cs="Arial"/>
              </w:rPr>
            </w:pPr>
            <w:r w:rsidRPr="00A5260A">
              <w:rPr>
                <w:rFonts w:ascii="Arial" w:hAnsi="Arial" w:cs="Arial"/>
              </w:rPr>
              <w:t>5.1</w:t>
            </w:r>
          </w:p>
        </w:tc>
        <w:tc>
          <w:tcPr>
            <w:tcW w:w="10248" w:type="dxa"/>
          </w:tcPr>
          <w:p w14:paraId="7FC3E5B8" w14:textId="77777777" w:rsidR="002B2E7C" w:rsidRPr="00A5260A" w:rsidRDefault="002B2E7C" w:rsidP="00714DA8">
            <w:pPr>
              <w:pStyle w:val="MeasurementCriteria"/>
              <w:rPr>
                <w:rFonts w:ascii="Arial" w:hAnsi="Arial" w:cs="Arial"/>
              </w:rPr>
            </w:pPr>
            <w:r w:rsidRPr="00766ED0">
              <w:rPr>
                <w:rFonts w:ascii="Arial" w:hAnsi="Arial" w:cs="Arial"/>
              </w:rPr>
              <w:t>Identify the types of plastics and determine reparability</w:t>
            </w:r>
          </w:p>
        </w:tc>
      </w:tr>
      <w:tr w:rsidR="002B2E7C" w:rsidRPr="006B18F4" w14:paraId="1C775B5A" w14:textId="77777777" w:rsidTr="00DD05F7">
        <w:trPr>
          <w:trHeight w:val="288"/>
          <w:jc w:val="center"/>
        </w:trPr>
        <w:tc>
          <w:tcPr>
            <w:tcW w:w="611" w:type="dxa"/>
          </w:tcPr>
          <w:p w14:paraId="4A94D112" w14:textId="77777777" w:rsidR="002B2E7C" w:rsidRPr="00A5260A" w:rsidRDefault="002B2E7C" w:rsidP="00714DA8">
            <w:pPr>
              <w:pStyle w:val="MeasurementCriterion"/>
              <w:rPr>
                <w:rFonts w:ascii="Arial" w:hAnsi="Arial" w:cs="Arial"/>
              </w:rPr>
            </w:pPr>
            <w:r>
              <w:rPr>
                <w:rFonts w:ascii="Arial" w:hAnsi="Arial" w:cs="Arial"/>
              </w:rPr>
              <w:t>5.2</w:t>
            </w:r>
          </w:p>
        </w:tc>
        <w:tc>
          <w:tcPr>
            <w:tcW w:w="10248" w:type="dxa"/>
          </w:tcPr>
          <w:p w14:paraId="4A25854B" w14:textId="77777777" w:rsidR="002B2E7C" w:rsidRPr="00766ED0" w:rsidRDefault="002B2E7C" w:rsidP="00714DA8">
            <w:pPr>
              <w:pStyle w:val="MeasurementCriteria"/>
              <w:rPr>
                <w:rFonts w:ascii="Arial" w:hAnsi="Arial" w:cs="Arial"/>
              </w:rPr>
            </w:pPr>
            <w:r>
              <w:rPr>
                <w:rFonts w:ascii="Arial" w:hAnsi="Arial" w:cs="Arial"/>
              </w:rPr>
              <w:t>Identify location of damage relative to safety systems (ADAS); determine repairability according to manufacturer repair procedures</w:t>
            </w:r>
          </w:p>
        </w:tc>
      </w:tr>
      <w:tr w:rsidR="002B2E7C" w:rsidRPr="006B18F4" w14:paraId="4F48318F" w14:textId="77777777" w:rsidTr="00DD05F7">
        <w:trPr>
          <w:trHeight w:val="288"/>
          <w:jc w:val="center"/>
        </w:trPr>
        <w:tc>
          <w:tcPr>
            <w:tcW w:w="611" w:type="dxa"/>
          </w:tcPr>
          <w:p w14:paraId="29F83BA7" w14:textId="77777777" w:rsidR="002B2E7C" w:rsidRPr="00A5260A" w:rsidRDefault="002B2E7C" w:rsidP="00714DA8">
            <w:pPr>
              <w:pStyle w:val="MeasurementCriterion"/>
              <w:rPr>
                <w:rFonts w:ascii="Arial" w:hAnsi="Arial" w:cs="Arial"/>
              </w:rPr>
            </w:pPr>
            <w:r w:rsidRPr="00A5260A">
              <w:rPr>
                <w:rFonts w:ascii="Arial" w:hAnsi="Arial" w:cs="Arial"/>
              </w:rPr>
              <w:t>5.3</w:t>
            </w:r>
          </w:p>
        </w:tc>
        <w:tc>
          <w:tcPr>
            <w:tcW w:w="10248" w:type="dxa"/>
          </w:tcPr>
          <w:p w14:paraId="331532BC" w14:textId="77777777" w:rsidR="002B2E7C" w:rsidRPr="00A5260A" w:rsidRDefault="002B2E7C" w:rsidP="00714DA8">
            <w:pPr>
              <w:pStyle w:val="MeasurementCriteria"/>
              <w:rPr>
                <w:rFonts w:ascii="Arial" w:hAnsi="Arial" w:cs="Arial"/>
              </w:rPr>
            </w:pPr>
            <w:r w:rsidRPr="00766ED0">
              <w:rPr>
                <w:rFonts w:ascii="Arial" w:hAnsi="Arial" w:cs="Arial"/>
              </w:rPr>
              <w:t>Clean and prepare the surface of plastic parts and identify the types of plastic repair procedures</w:t>
            </w:r>
          </w:p>
        </w:tc>
      </w:tr>
      <w:tr w:rsidR="002B2E7C" w:rsidRPr="006B18F4" w14:paraId="57B47823" w14:textId="77777777" w:rsidTr="00DD05F7">
        <w:trPr>
          <w:trHeight w:val="288"/>
          <w:jc w:val="center"/>
        </w:trPr>
        <w:tc>
          <w:tcPr>
            <w:tcW w:w="611" w:type="dxa"/>
          </w:tcPr>
          <w:p w14:paraId="1FA21DEF" w14:textId="77777777" w:rsidR="002B2E7C" w:rsidRPr="00A5260A" w:rsidRDefault="002B2E7C" w:rsidP="00714DA8">
            <w:pPr>
              <w:pStyle w:val="MeasurementCriterion"/>
              <w:rPr>
                <w:rFonts w:ascii="Arial" w:hAnsi="Arial" w:cs="Arial"/>
              </w:rPr>
            </w:pPr>
            <w:r w:rsidRPr="00A5260A">
              <w:rPr>
                <w:rFonts w:ascii="Arial" w:hAnsi="Arial" w:cs="Arial"/>
              </w:rPr>
              <w:t>5.4</w:t>
            </w:r>
          </w:p>
        </w:tc>
        <w:tc>
          <w:tcPr>
            <w:tcW w:w="10248" w:type="dxa"/>
          </w:tcPr>
          <w:p w14:paraId="29630B47" w14:textId="77777777" w:rsidR="002B2E7C" w:rsidRPr="00A5260A" w:rsidRDefault="002B2E7C" w:rsidP="00714DA8">
            <w:pPr>
              <w:pStyle w:val="MeasurementCriteria"/>
              <w:rPr>
                <w:rFonts w:ascii="Arial" w:hAnsi="Arial" w:cs="Arial"/>
              </w:rPr>
            </w:pPr>
            <w:r w:rsidRPr="00766ED0">
              <w:rPr>
                <w:rFonts w:ascii="Arial" w:hAnsi="Arial" w:cs="Arial"/>
              </w:rPr>
              <w:t>Repair rigid, semi-rigid, and flexible plastic panels</w:t>
            </w:r>
          </w:p>
        </w:tc>
      </w:tr>
      <w:tr w:rsidR="002B2E7C" w:rsidRPr="006B18F4" w14:paraId="19B56E9A" w14:textId="77777777" w:rsidTr="00DD05F7">
        <w:trPr>
          <w:trHeight w:val="288"/>
          <w:jc w:val="center"/>
        </w:trPr>
        <w:tc>
          <w:tcPr>
            <w:tcW w:w="611" w:type="dxa"/>
          </w:tcPr>
          <w:p w14:paraId="4171AC48" w14:textId="77777777" w:rsidR="002B2E7C" w:rsidRPr="00A5260A" w:rsidRDefault="002B2E7C" w:rsidP="00714DA8">
            <w:pPr>
              <w:pStyle w:val="MeasurementCriterion"/>
              <w:rPr>
                <w:rFonts w:ascii="Arial" w:hAnsi="Arial" w:cs="Arial"/>
              </w:rPr>
            </w:pPr>
            <w:r w:rsidRPr="00A5260A">
              <w:rPr>
                <w:rFonts w:ascii="Arial" w:hAnsi="Arial" w:cs="Arial"/>
              </w:rPr>
              <w:t>5.5</w:t>
            </w:r>
          </w:p>
        </w:tc>
        <w:tc>
          <w:tcPr>
            <w:tcW w:w="10248" w:type="dxa"/>
          </w:tcPr>
          <w:p w14:paraId="40EB30A1" w14:textId="77777777" w:rsidR="002B2E7C" w:rsidRPr="00A5260A" w:rsidRDefault="002B2E7C" w:rsidP="00714DA8">
            <w:pPr>
              <w:pStyle w:val="MeasurementCriteria"/>
              <w:rPr>
                <w:rFonts w:ascii="Arial" w:hAnsi="Arial" w:cs="Arial"/>
              </w:rPr>
            </w:pPr>
            <w:r w:rsidRPr="00766ED0">
              <w:rPr>
                <w:rFonts w:ascii="Arial" w:hAnsi="Arial" w:cs="Arial"/>
              </w:rPr>
              <w:t>Remove, replace, or repair damaged areas of rigid exterior composite panels</w:t>
            </w:r>
          </w:p>
        </w:tc>
      </w:tr>
      <w:tr w:rsidR="002B2E7C" w:rsidRPr="006B18F4" w14:paraId="6103CACC" w14:textId="77777777" w:rsidTr="00DD05F7">
        <w:trPr>
          <w:trHeight w:val="288"/>
          <w:jc w:val="center"/>
        </w:trPr>
        <w:tc>
          <w:tcPr>
            <w:tcW w:w="611" w:type="dxa"/>
          </w:tcPr>
          <w:p w14:paraId="6060C2D0" w14:textId="77777777" w:rsidR="002B2E7C" w:rsidRPr="00A5260A" w:rsidRDefault="002B2E7C" w:rsidP="00714DA8">
            <w:pPr>
              <w:pStyle w:val="MeasurementCriterion"/>
              <w:rPr>
                <w:rFonts w:ascii="Arial" w:hAnsi="Arial" w:cs="Arial"/>
              </w:rPr>
            </w:pPr>
            <w:r w:rsidRPr="00A5260A">
              <w:rPr>
                <w:rFonts w:ascii="Arial" w:hAnsi="Arial" w:cs="Arial"/>
              </w:rPr>
              <w:t>5.6</w:t>
            </w:r>
          </w:p>
        </w:tc>
        <w:tc>
          <w:tcPr>
            <w:tcW w:w="10248" w:type="dxa"/>
          </w:tcPr>
          <w:p w14:paraId="7B1EA097" w14:textId="77777777" w:rsidR="002B2E7C" w:rsidRPr="00A5260A" w:rsidRDefault="002B2E7C" w:rsidP="00714DA8">
            <w:pPr>
              <w:pStyle w:val="MeasurementCriteria"/>
              <w:rPr>
                <w:rFonts w:ascii="Arial" w:hAnsi="Arial" w:cs="Arial"/>
              </w:rPr>
            </w:pPr>
            <w:r w:rsidRPr="00766ED0">
              <w:rPr>
                <w:rFonts w:ascii="Arial" w:hAnsi="Arial" w:cs="Arial"/>
              </w:rPr>
              <w:t>Repair plastic parts by welding (e.g., nitrogen and airless)</w:t>
            </w:r>
          </w:p>
        </w:tc>
      </w:tr>
      <w:tr w:rsidR="002B2E7C" w:rsidRPr="006B18F4" w14:paraId="1877DD25" w14:textId="77777777" w:rsidTr="00DD05F7">
        <w:trPr>
          <w:trHeight w:val="288"/>
          <w:jc w:val="center"/>
        </w:trPr>
        <w:tc>
          <w:tcPr>
            <w:tcW w:w="611" w:type="dxa"/>
          </w:tcPr>
          <w:p w14:paraId="6987DD62" w14:textId="77777777" w:rsidR="002B2E7C" w:rsidRPr="00A5260A" w:rsidRDefault="002B2E7C" w:rsidP="00714DA8">
            <w:pPr>
              <w:pStyle w:val="MeasurementCriterion"/>
              <w:rPr>
                <w:rFonts w:ascii="Arial" w:hAnsi="Arial" w:cs="Arial"/>
              </w:rPr>
            </w:pPr>
            <w:r w:rsidRPr="00A5260A">
              <w:rPr>
                <w:rFonts w:ascii="Arial" w:hAnsi="Arial" w:cs="Arial"/>
              </w:rPr>
              <w:t>5.7</w:t>
            </w:r>
          </w:p>
        </w:tc>
        <w:tc>
          <w:tcPr>
            <w:tcW w:w="10248" w:type="dxa"/>
          </w:tcPr>
          <w:p w14:paraId="1C44DA50" w14:textId="77777777" w:rsidR="002B2E7C" w:rsidRPr="00A5260A" w:rsidRDefault="002B2E7C" w:rsidP="00714DA8">
            <w:pPr>
              <w:pStyle w:val="MeasurementCriteria"/>
              <w:rPr>
                <w:rFonts w:ascii="Arial" w:hAnsi="Arial" w:cs="Arial"/>
              </w:rPr>
            </w:pPr>
            <w:r w:rsidRPr="00766ED0">
              <w:rPr>
                <w:rFonts w:ascii="Arial" w:hAnsi="Arial" w:cs="Arial"/>
              </w:rPr>
              <w:t>Perform a single-sided adhesively bonded cosmetic repair</w:t>
            </w:r>
          </w:p>
        </w:tc>
      </w:tr>
      <w:tr w:rsidR="002B2E7C" w:rsidRPr="006B18F4" w14:paraId="3BC7E9B2" w14:textId="77777777" w:rsidTr="00DD05F7">
        <w:trPr>
          <w:trHeight w:val="288"/>
          <w:jc w:val="center"/>
        </w:trPr>
        <w:tc>
          <w:tcPr>
            <w:tcW w:w="611" w:type="dxa"/>
          </w:tcPr>
          <w:p w14:paraId="496BA31E" w14:textId="77777777" w:rsidR="002B2E7C" w:rsidRPr="00A5260A" w:rsidRDefault="002B2E7C" w:rsidP="00714DA8">
            <w:pPr>
              <w:pStyle w:val="MeasurementCriterion"/>
              <w:rPr>
                <w:rFonts w:ascii="Arial" w:hAnsi="Arial" w:cs="Arial"/>
              </w:rPr>
            </w:pPr>
            <w:r w:rsidRPr="00A5260A">
              <w:rPr>
                <w:rFonts w:ascii="Arial" w:hAnsi="Arial" w:cs="Arial"/>
              </w:rPr>
              <w:t>5.8</w:t>
            </w:r>
          </w:p>
        </w:tc>
        <w:tc>
          <w:tcPr>
            <w:tcW w:w="10248" w:type="dxa"/>
          </w:tcPr>
          <w:p w14:paraId="415D8519" w14:textId="77777777" w:rsidR="002B2E7C" w:rsidRPr="00A5260A" w:rsidRDefault="002B2E7C" w:rsidP="00714DA8">
            <w:pPr>
              <w:pStyle w:val="MeasurementCriteria"/>
              <w:rPr>
                <w:rFonts w:ascii="Arial" w:hAnsi="Arial" w:cs="Arial"/>
              </w:rPr>
            </w:pPr>
            <w:r w:rsidRPr="00766ED0">
              <w:rPr>
                <w:rFonts w:ascii="Arial" w:hAnsi="Arial" w:cs="Arial"/>
              </w:rPr>
              <w:t>Perform a double-sided adhesively bonded repair</w:t>
            </w:r>
          </w:p>
        </w:tc>
      </w:tr>
      <w:tr w:rsidR="002B2E7C" w:rsidRPr="006B18F4" w14:paraId="03743CC1" w14:textId="77777777" w:rsidTr="00DD05F7">
        <w:trPr>
          <w:trHeight w:val="288"/>
          <w:jc w:val="center"/>
        </w:trPr>
        <w:tc>
          <w:tcPr>
            <w:tcW w:w="611" w:type="dxa"/>
          </w:tcPr>
          <w:p w14:paraId="7F5D34CA" w14:textId="77777777" w:rsidR="002B2E7C" w:rsidRPr="00A5260A" w:rsidRDefault="002B2E7C" w:rsidP="00714DA8">
            <w:pPr>
              <w:pStyle w:val="MeasurementCriterion"/>
              <w:rPr>
                <w:rFonts w:ascii="Arial" w:hAnsi="Arial" w:cs="Arial"/>
              </w:rPr>
            </w:pPr>
            <w:r w:rsidRPr="00A5260A">
              <w:rPr>
                <w:rFonts w:ascii="Arial" w:hAnsi="Arial" w:cs="Arial"/>
              </w:rPr>
              <w:t>5.9</w:t>
            </w:r>
          </w:p>
        </w:tc>
        <w:tc>
          <w:tcPr>
            <w:tcW w:w="10248" w:type="dxa"/>
          </w:tcPr>
          <w:p w14:paraId="35BF3580" w14:textId="77777777" w:rsidR="002B2E7C" w:rsidRPr="00A5260A" w:rsidRDefault="002B2E7C" w:rsidP="00714DA8">
            <w:pPr>
              <w:pStyle w:val="MeasurementCriteria"/>
              <w:rPr>
                <w:rFonts w:ascii="Arial" w:hAnsi="Arial" w:cs="Arial"/>
              </w:rPr>
            </w:pPr>
            <w:r w:rsidRPr="00766ED0">
              <w:rPr>
                <w:rFonts w:ascii="Arial" w:hAnsi="Arial" w:cs="Arial"/>
              </w:rPr>
              <w:t>Perform an adhesively bonded or welded tab repair</w:t>
            </w:r>
          </w:p>
        </w:tc>
      </w:tr>
      <w:tr w:rsidR="002B2E7C" w:rsidRPr="006B18F4" w14:paraId="1D5F003D" w14:textId="77777777" w:rsidTr="00DD05F7">
        <w:trPr>
          <w:trHeight w:val="288"/>
          <w:jc w:val="center"/>
        </w:trPr>
        <w:tc>
          <w:tcPr>
            <w:tcW w:w="611" w:type="dxa"/>
          </w:tcPr>
          <w:p w14:paraId="1D4B7602" w14:textId="77777777" w:rsidR="002B2E7C" w:rsidRPr="00A5260A" w:rsidRDefault="002B2E7C" w:rsidP="00714DA8">
            <w:pPr>
              <w:pStyle w:val="MeasurementCriterion"/>
              <w:rPr>
                <w:rFonts w:ascii="Arial" w:hAnsi="Arial" w:cs="Arial"/>
              </w:rPr>
            </w:pPr>
            <w:r>
              <w:rPr>
                <w:rFonts w:ascii="Arial" w:hAnsi="Arial" w:cs="Arial"/>
              </w:rPr>
              <w:t>5.10</w:t>
            </w:r>
          </w:p>
        </w:tc>
        <w:tc>
          <w:tcPr>
            <w:tcW w:w="10248" w:type="dxa"/>
          </w:tcPr>
          <w:p w14:paraId="72FADF8C" w14:textId="77777777" w:rsidR="002B2E7C" w:rsidRPr="00A5260A" w:rsidRDefault="002B2E7C" w:rsidP="00714DA8">
            <w:pPr>
              <w:pStyle w:val="MeasurementCriteria"/>
              <w:rPr>
                <w:rFonts w:ascii="Arial" w:hAnsi="Arial" w:cs="Arial"/>
              </w:rPr>
            </w:pPr>
            <w:r w:rsidRPr="00766ED0">
              <w:rPr>
                <w:rFonts w:ascii="Arial" w:hAnsi="Arial" w:cs="Arial"/>
              </w:rPr>
              <w:t>Shape and reform damaged plastic</w:t>
            </w:r>
          </w:p>
        </w:tc>
      </w:tr>
      <w:tr w:rsidR="002B2E7C" w:rsidRPr="00704DD4" w14:paraId="62E5D644" w14:textId="77777777" w:rsidTr="00DD05F7">
        <w:trPr>
          <w:trHeight w:val="288"/>
          <w:jc w:val="center"/>
        </w:trPr>
        <w:tc>
          <w:tcPr>
            <w:tcW w:w="10859" w:type="dxa"/>
            <w:gridSpan w:val="2"/>
          </w:tcPr>
          <w:p w14:paraId="6098D9BB" w14:textId="77777777" w:rsidR="002B2E7C" w:rsidRPr="00704DD4" w:rsidRDefault="002B2E7C" w:rsidP="00714DA8">
            <w:pPr>
              <w:pStyle w:val="STANDARD"/>
              <w:spacing w:before="100" w:after="100"/>
              <w:rPr>
                <w:rFonts w:ascii="Montserrat" w:hAnsi="Montserrat"/>
              </w:rPr>
            </w:pPr>
            <w:r w:rsidRPr="00704DD4">
              <w:rPr>
                <w:rFonts w:ascii="Montserrat" w:hAnsi="Montserrat"/>
              </w:rPr>
              <w:t xml:space="preserve">STANDARD 6.0 </w:t>
            </w:r>
            <w:r w:rsidRPr="00B50086">
              <w:rPr>
                <w:rFonts w:ascii="Montserrat" w:hAnsi="Montserrat"/>
              </w:rPr>
              <w:t>APPLY SAFETY PRECAUTIONS WHEN PAINTING AND REFINISHING</w:t>
            </w:r>
          </w:p>
        </w:tc>
      </w:tr>
      <w:tr w:rsidR="002B2E7C" w:rsidRPr="006B18F4" w14:paraId="43567E1B" w14:textId="77777777" w:rsidTr="00DD05F7">
        <w:trPr>
          <w:trHeight w:val="288"/>
          <w:jc w:val="center"/>
        </w:trPr>
        <w:tc>
          <w:tcPr>
            <w:tcW w:w="611" w:type="dxa"/>
          </w:tcPr>
          <w:p w14:paraId="2659C7CB" w14:textId="77777777" w:rsidR="002B2E7C" w:rsidRPr="00A5260A" w:rsidRDefault="002B2E7C" w:rsidP="00714DA8">
            <w:pPr>
              <w:pStyle w:val="MeasurementCriterion"/>
              <w:rPr>
                <w:rFonts w:ascii="Arial" w:hAnsi="Arial" w:cs="Arial"/>
              </w:rPr>
            </w:pPr>
            <w:r w:rsidRPr="00A5260A">
              <w:rPr>
                <w:rFonts w:ascii="Arial" w:hAnsi="Arial" w:cs="Arial"/>
              </w:rPr>
              <w:t>6.1</w:t>
            </w:r>
          </w:p>
        </w:tc>
        <w:tc>
          <w:tcPr>
            <w:tcW w:w="10248" w:type="dxa"/>
          </w:tcPr>
          <w:p w14:paraId="5D528F76" w14:textId="77777777" w:rsidR="002B2E7C" w:rsidRPr="00A5260A" w:rsidRDefault="002B2E7C" w:rsidP="00714DA8">
            <w:pPr>
              <w:pStyle w:val="MeasurementCriteria"/>
              <w:rPr>
                <w:rFonts w:ascii="Arial" w:hAnsi="Arial" w:cs="Arial"/>
              </w:rPr>
            </w:pPr>
            <w:r>
              <w:rPr>
                <w:rFonts w:ascii="Arial" w:hAnsi="Arial" w:cs="Arial"/>
              </w:rPr>
              <w:t>Select and u</w:t>
            </w:r>
            <w:r w:rsidRPr="0012353D">
              <w:rPr>
                <w:rFonts w:ascii="Arial" w:hAnsi="Arial" w:cs="Arial"/>
              </w:rPr>
              <w:t>se the proper personal safety equipment for surface preparation, spray gun and related equipment operation, paint mixing, matching and application, paint defects, and detailing (i.e., gloves, suits, hoods, eye and ear protection, etc.) and take necessary precautions with hazardous operations and materials according to federal, state, and local regulations</w:t>
            </w:r>
          </w:p>
        </w:tc>
      </w:tr>
      <w:tr w:rsidR="002B2E7C" w:rsidRPr="006B18F4" w14:paraId="133C14A0" w14:textId="77777777" w:rsidTr="00DD05F7">
        <w:trPr>
          <w:trHeight w:val="288"/>
          <w:jc w:val="center"/>
        </w:trPr>
        <w:tc>
          <w:tcPr>
            <w:tcW w:w="611" w:type="dxa"/>
          </w:tcPr>
          <w:p w14:paraId="68309C49" w14:textId="77777777" w:rsidR="002B2E7C" w:rsidRPr="00A5260A" w:rsidRDefault="002B2E7C" w:rsidP="00714DA8">
            <w:pPr>
              <w:pStyle w:val="MeasurementCriterion"/>
              <w:rPr>
                <w:rFonts w:ascii="Arial" w:hAnsi="Arial" w:cs="Arial"/>
              </w:rPr>
            </w:pPr>
            <w:r w:rsidRPr="00A5260A">
              <w:rPr>
                <w:rFonts w:ascii="Arial" w:hAnsi="Arial" w:cs="Arial"/>
              </w:rPr>
              <w:t>6.2</w:t>
            </w:r>
          </w:p>
        </w:tc>
        <w:tc>
          <w:tcPr>
            <w:tcW w:w="10248" w:type="dxa"/>
            <w:shd w:val="clear" w:color="auto" w:fill="auto"/>
          </w:tcPr>
          <w:p w14:paraId="2BE88B7D" w14:textId="77777777" w:rsidR="002B2E7C" w:rsidRPr="00A5260A" w:rsidRDefault="002B2E7C" w:rsidP="00714DA8">
            <w:pPr>
              <w:pStyle w:val="MeasurementCriteria"/>
              <w:rPr>
                <w:rFonts w:ascii="Arial" w:hAnsi="Arial" w:cs="Arial"/>
              </w:rPr>
            </w:pPr>
            <w:r w:rsidRPr="0012353D">
              <w:rPr>
                <w:rFonts w:ascii="Arial" w:hAnsi="Arial" w:cs="Arial"/>
              </w:rPr>
              <w:t>Identify safety and personal health hazards according to OSHA guidelines</w:t>
            </w:r>
            <w:r>
              <w:rPr>
                <w:rFonts w:ascii="Arial" w:hAnsi="Arial" w:cs="Arial"/>
              </w:rPr>
              <w:t xml:space="preserve">, </w:t>
            </w:r>
            <w:r w:rsidRPr="0012353D">
              <w:rPr>
                <w:rFonts w:ascii="Arial" w:hAnsi="Arial" w:cs="Arial"/>
              </w:rPr>
              <w:t xml:space="preserve">the </w:t>
            </w:r>
            <w:r>
              <w:rPr>
                <w:rFonts w:ascii="Arial" w:hAnsi="Arial" w:cs="Arial"/>
              </w:rPr>
              <w:t>“</w:t>
            </w:r>
            <w:r w:rsidRPr="0012353D">
              <w:rPr>
                <w:rFonts w:ascii="Arial" w:hAnsi="Arial" w:cs="Arial"/>
              </w:rPr>
              <w:t>Right to Know Law</w:t>
            </w:r>
            <w:r>
              <w:rPr>
                <w:rFonts w:ascii="Arial" w:hAnsi="Arial" w:cs="Arial"/>
              </w:rPr>
              <w:t>”, and Safety Data Sheet (SDS) information</w:t>
            </w:r>
          </w:p>
        </w:tc>
      </w:tr>
      <w:tr w:rsidR="002B2E7C" w:rsidRPr="006B18F4" w14:paraId="676931DD" w14:textId="77777777" w:rsidTr="00DD05F7">
        <w:trPr>
          <w:trHeight w:val="288"/>
          <w:jc w:val="center"/>
        </w:trPr>
        <w:tc>
          <w:tcPr>
            <w:tcW w:w="611" w:type="dxa"/>
          </w:tcPr>
          <w:p w14:paraId="02F00C47" w14:textId="77777777" w:rsidR="002B2E7C" w:rsidRPr="00A5260A" w:rsidRDefault="002B2E7C" w:rsidP="00714DA8">
            <w:pPr>
              <w:pStyle w:val="MeasurementCriterion"/>
              <w:rPr>
                <w:rFonts w:ascii="Arial" w:hAnsi="Arial" w:cs="Arial"/>
              </w:rPr>
            </w:pPr>
            <w:r w:rsidRPr="00A5260A">
              <w:rPr>
                <w:rFonts w:ascii="Arial" w:hAnsi="Arial" w:cs="Arial"/>
              </w:rPr>
              <w:t>6.3</w:t>
            </w:r>
          </w:p>
        </w:tc>
        <w:tc>
          <w:tcPr>
            <w:tcW w:w="10248" w:type="dxa"/>
          </w:tcPr>
          <w:p w14:paraId="4E13C494" w14:textId="77777777" w:rsidR="002B2E7C" w:rsidRPr="00A5260A" w:rsidRDefault="002B2E7C" w:rsidP="00714DA8">
            <w:pPr>
              <w:pStyle w:val="MeasurementCriteria"/>
              <w:rPr>
                <w:rFonts w:ascii="Arial" w:hAnsi="Arial" w:cs="Arial"/>
              </w:rPr>
            </w:pPr>
            <w:r w:rsidRPr="0012353D">
              <w:rPr>
                <w:rFonts w:ascii="Arial" w:hAnsi="Arial" w:cs="Arial"/>
              </w:rPr>
              <w:t>Inspect spray environment and equipment to ensure compliance with federal, state, and local regulations, and for safety and cleanliness hazards</w:t>
            </w:r>
          </w:p>
        </w:tc>
      </w:tr>
      <w:tr w:rsidR="002B2E7C" w:rsidRPr="006B18F4" w14:paraId="083DBFB5" w14:textId="77777777" w:rsidTr="00DD05F7">
        <w:trPr>
          <w:trHeight w:val="288"/>
          <w:jc w:val="center"/>
        </w:trPr>
        <w:tc>
          <w:tcPr>
            <w:tcW w:w="611" w:type="dxa"/>
          </w:tcPr>
          <w:p w14:paraId="49AAE2CC" w14:textId="77777777" w:rsidR="002B2E7C" w:rsidRPr="00A5260A" w:rsidRDefault="002B2E7C" w:rsidP="00714DA8">
            <w:pPr>
              <w:pStyle w:val="MeasurementCriterion"/>
              <w:rPr>
                <w:rFonts w:ascii="Arial" w:hAnsi="Arial" w:cs="Arial"/>
              </w:rPr>
            </w:pPr>
            <w:r w:rsidRPr="00A5260A">
              <w:rPr>
                <w:rFonts w:ascii="Arial" w:hAnsi="Arial" w:cs="Arial"/>
              </w:rPr>
              <w:t>6.4</w:t>
            </w:r>
          </w:p>
        </w:tc>
        <w:tc>
          <w:tcPr>
            <w:tcW w:w="10248" w:type="dxa"/>
          </w:tcPr>
          <w:p w14:paraId="3BCB7B16" w14:textId="77777777" w:rsidR="002B2E7C" w:rsidRPr="00A5260A" w:rsidRDefault="002B2E7C" w:rsidP="00714DA8">
            <w:pPr>
              <w:pStyle w:val="MeasurementCriteria"/>
              <w:rPr>
                <w:rFonts w:ascii="Arial" w:hAnsi="Arial" w:cs="Arial"/>
              </w:rPr>
            </w:pPr>
            <w:r>
              <w:rPr>
                <w:rFonts w:ascii="Arial" w:hAnsi="Arial" w:cs="Arial"/>
              </w:rPr>
              <w:t>Select and u</w:t>
            </w:r>
            <w:r w:rsidRPr="0012353D">
              <w:rPr>
                <w:rFonts w:ascii="Arial" w:hAnsi="Arial" w:cs="Arial"/>
              </w:rPr>
              <w:t xml:space="preserve">se a NIOSH approved </w:t>
            </w:r>
            <w:r>
              <w:rPr>
                <w:rFonts w:ascii="Arial" w:hAnsi="Arial" w:cs="Arial"/>
              </w:rPr>
              <w:t>respiratory protection system (supplied air/fresh air make up recommended)</w:t>
            </w:r>
            <w:r w:rsidRPr="0012353D">
              <w:rPr>
                <w:rFonts w:ascii="Arial" w:hAnsi="Arial" w:cs="Arial"/>
              </w:rPr>
              <w:t xml:space="preserve"> and perform proper maintenance in accordance with OSHA Regulation 1910.134 and applicable state and local regulation</w:t>
            </w:r>
            <w:r>
              <w:rPr>
                <w:rFonts w:ascii="Arial" w:hAnsi="Arial" w:cs="Arial"/>
              </w:rPr>
              <w:t>s</w:t>
            </w:r>
          </w:p>
        </w:tc>
      </w:tr>
      <w:tr w:rsidR="002B2E7C" w:rsidRPr="006B18F4" w14:paraId="13277295" w14:textId="77777777" w:rsidTr="00DD05F7">
        <w:trPr>
          <w:trHeight w:val="288"/>
          <w:jc w:val="center"/>
        </w:trPr>
        <w:tc>
          <w:tcPr>
            <w:tcW w:w="611" w:type="dxa"/>
          </w:tcPr>
          <w:p w14:paraId="43F02585" w14:textId="77777777" w:rsidR="002B2E7C" w:rsidRPr="00A5260A" w:rsidRDefault="002B2E7C" w:rsidP="00714DA8">
            <w:pPr>
              <w:pStyle w:val="MeasurementCriterion"/>
              <w:rPr>
                <w:rFonts w:ascii="Arial" w:hAnsi="Arial" w:cs="Arial"/>
              </w:rPr>
            </w:pPr>
            <w:r w:rsidRPr="00A5260A">
              <w:rPr>
                <w:rFonts w:ascii="Arial" w:hAnsi="Arial" w:cs="Arial"/>
              </w:rPr>
              <w:t>6.5</w:t>
            </w:r>
          </w:p>
        </w:tc>
        <w:tc>
          <w:tcPr>
            <w:tcW w:w="10248" w:type="dxa"/>
          </w:tcPr>
          <w:p w14:paraId="6EDC43F1" w14:textId="77777777" w:rsidR="002B2E7C" w:rsidRPr="00A5260A" w:rsidRDefault="002B2E7C" w:rsidP="00714DA8">
            <w:pPr>
              <w:pStyle w:val="MeasurementCriteria"/>
              <w:rPr>
                <w:rFonts w:ascii="Arial" w:hAnsi="Arial" w:cs="Arial"/>
              </w:rPr>
            </w:pPr>
            <w:r w:rsidRPr="0012353D">
              <w:rPr>
                <w:rFonts w:ascii="Arial" w:hAnsi="Arial" w:cs="Arial"/>
              </w:rPr>
              <w:t xml:space="preserve">Perform vehicle clean-up and complete quality control using a checklist on operations performed </w:t>
            </w:r>
            <w:r w:rsidRPr="0012353D">
              <w:rPr>
                <w:rFonts w:ascii="Arial" w:eastAsia="Times New Roman" w:hAnsi="Arial" w:cs="Arial"/>
                <w:color w:val="222222"/>
              </w:rPr>
              <w:t>(e.g., use soap, water, and sponge to wash vehicle, wheel wells, wheels, door jams, hood, and truck jams; dry vehicle using an absorbent towel; clean all glass and chrome; in booth, pick up any loose paper and tape; sweep, clean floor and walls, and remove water from floors and walls with broom and squeegee)</w:t>
            </w:r>
          </w:p>
        </w:tc>
      </w:tr>
      <w:tr w:rsidR="002B2E7C" w:rsidRPr="006B18F4" w14:paraId="4D24096C" w14:textId="77777777" w:rsidTr="00DD05F7">
        <w:trPr>
          <w:trHeight w:val="288"/>
          <w:jc w:val="center"/>
        </w:trPr>
        <w:tc>
          <w:tcPr>
            <w:tcW w:w="611" w:type="dxa"/>
          </w:tcPr>
          <w:p w14:paraId="6B6385AF" w14:textId="77777777" w:rsidR="002B2E7C" w:rsidRPr="00A5260A" w:rsidRDefault="002B2E7C" w:rsidP="00714DA8">
            <w:pPr>
              <w:pStyle w:val="MeasurementCriterion"/>
              <w:rPr>
                <w:rFonts w:ascii="Arial" w:hAnsi="Arial" w:cs="Arial"/>
              </w:rPr>
            </w:pPr>
            <w:r>
              <w:rPr>
                <w:rFonts w:ascii="Arial" w:hAnsi="Arial" w:cs="Arial"/>
              </w:rPr>
              <w:lastRenderedPageBreak/>
              <w:t>6.6</w:t>
            </w:r>
          </w:p>
        </w:tc>
        <w:tc>
          <w:tcPr>
            <w:tcW w:w="10248" w:type="dxa"/>
          </w:tcPr>
          <w:p w14:paraId="640C7652" w14:textId="77777777" w:rsidR="002B2E7C" w:rsidRPr="0012353D" w:rsidRDefault="002B2E7C" w:rsidP="00714DA8">
            <w:pPr>
              <w:pStyle w:val="MeasurementCriteria"/>
              <w:rPr>
                <w:rFonts w:ascii="Arial" w:hAnsi="Arial" w:cs="Arial"/>
              </w:rPr>
            </w:pPr>
            <w:r>
              <w:rPr>
                <w:rFonts w:ascii="Arial" w:hAnsi="Arial" w:cs="Arial"/>
              </w:rPr>
              <w:t>Demonstrate knowledge of the process for tracking of expelled volatile organic compounds (VOCs)</w:t>
            </w:r>
          </w:p>
        </w:tc>
      </w:tr>
      <w:tr w:rsidR="002B2E7C" w:rsidRPr="006B18F4" w14:paraId="33DAA0E9" w14:textId="77777777" w:rsidTr="00DD05F7">
        <w:trPr>
          <w:trHeight w:val="288"/>
          <w:jc w:val="center"/>
        </w:trPr>
        <w:tc>
          <w:tcPr>
            <w:tcW w:w="611" w:type="dxa"/>
          </w:tcPr>
          <w:p w14:paraId="7A8A41B5" w14:textId="77777777" w:rsidR="002B2E7C" w:rsidRPr="00A5260A" w:rsidRDefault="002B2E7C" w:rsidP="00714DA8">
            <w:pPr>
              <w:pStyle w:val="MeasurementCriterion"/>
              <w:rPr>
                <w:rFonts w:ascii="Arial" w:hAnsi="Arial" w:cs="Arial"/>
              </w:rPr>
            </w:pPr>
            <w:r>
              <w:rPr>
                <w:rFonts w:ascii="Arial" w:hAnsi="Arial" w:cs="Arial"/>
              </w:rPr>
              <w:t>6.7</w:t>
            </w:r>
          </w:p>
        </w:tc>
        <w:tc>
          <w:tcPr>
            <w:tcW w:w="10248" w:type="dxa"/>
          </w:tcPr>
          <w:p w14:paraId="2507B5EA" w14:textId="77777777" w:rsidR="002B2E7C" w:rsidRPr="0012353D" w:rsidRDefault="002B2E7C" w:rsidP="00714DA8">
            <w:pPr>
              <w:pStyle w:val="MeasurementCriteria"/>
              <w:rPr>
                <w:rFonts w:ascii="Arial" w:hAnsi="Arial" w:cs="Arial"/>
              </w:rPr>
            </w:pPr>
            <w:r>
              <w:rPr>
                <w:rFonts w:ascii="Arial" w:hAnsi="Arial" w:cs="Arial"/>
              </w:rPr>
              <w:t>Follow federal, state, and local regulations regarding the handling and disposal of refinishing waste products</w:t>
            </w:r>
          </w:p>
        </w:tc>
      </w:tr>
      <w:tr w:rsidR="002B2E7C" w:rsidRPr="00704DD4" w14:paraId="0D234B38" w14:textId="77777777" w:rsidTr="00DD05F7">
        <w:trPr>
          <w:trHeight w:val="288"/>
          <w:jc w:val="center"/>
        </w:trPr>
        <w:tc>
          <w:tcPr>
            <w:tcW w:w="10859" w:type="dxa"/>
            <w:gridSpan w:val="2"/>
          </w:tcPr>
          <w:p w14:paraId="655BC862" w14:textId="77777777" w:rsidR="002B2E7C" w:rsidRPr="00704DD4" w:rsidRDefault="002B2E7C" w:rsidP="00714DA8">
            <w:pPr>
              <w:pStyle w:val="STANDARD"/>
              <w:spacing w:before="100" w:after="100"/>
              <w:rPr>
                <w:rFonts w:ascii="Montserrat" w:hAnsi="Montserrat"/>
              </w:rPr>
            </w:pPr>
            <w:bookmarkStart w:id="2" w:name="_Hlk65662004"/>
            <w:r w:rsidRPr="00704DD4">
              <w:rPr>
                <w:rFonts w:ascii="Montserrat" w:hAnsi="Montserrat"/>
              </w:rPr>
              <w:t xml:space="preserve">STANDARD 7.0 </w:t>
            </w:r>
            <w:bookmarkEnd w:id="2"/>
            <w:r w:rsidRPr="0004794C">
              <w:rPr>
                <w:rFonts w:ascii="Montserrat" w:hAnsi="Montserrat"/>
              </w:rPr>
              <w:t>PERFORM SURFACE PREPARATION FOR PAINTING AND REFINISHING</w:t>
            </w:r>
          </w:p>
        </w:tc>
      </w:tr>
      <w:tr w:rsidR="002B2E7C" w:rsidRPr="006B18F4" w14:paraId="112C4090" w14:textId="77777777" w:rsidTr="00DD05F7">
        <w:trPr>
          <w:trHeight w:val="288"/>
          <w:jc w:val="center"/>
        </w:trPr>
        <w:tc>
          <w:tcPr>
            <w:tcW w:w="611" w:type="dxa"/>
          </w:tcPr>
          <w:p w14:paraId="1E09613D" w14:textId="77777777" w:rsidR="002B2E7C" w:rsidRPr="00A5260A" w:rsidRDefault="002B2E7C" w:rsidP="00714DA8">
            <w:pPr>
              <w:pStyle w:val="MeasurementCriterion"/>
              <w:rPr>
                <w:rFonts w:ascii="Arial" w:hAnsi="Arial" w:cs="Arial"/>
              </w:rPr>
            </w:pPr>
            <w:r w:rsidRPr="00A5260A">
              <w:rPr>
                <w:rFonts w:ascii="Arial" w:hAnsi="Arial" w:cs="Arial"/>
              </w:rPr>
              <w:t>7.1</w:t>
            </w:r>
          </w:p>
        </w:tc>
        <w:tc>
          <w:tcPr>
            <w:tcW w:w="10248" w:type="dxa"/>
          </w:tcPr>
          <w:p w14:paraId="68E415FC" w14:textId="77777777" w:rsidR="002B2E7C" w:rsidRPr="00A5260A" w:rsidRDefault="002B2E7C" w:rsidP="00714DA8">
            <w:pPr>
              <w:pStyle w:val="MeasurementCriteria"/>
              <w:rPr>
                <w:rFonts w:ascii="Arial" w:hAnsi="Arial" w:cs="Arial"/>
                <w:highlight w:val="yellow"/>
              </w:rPr>
            </w:pPr>
            <w:r w:rsidRPr="00BB00AE">
              <w:rPr>
                <w:rFonts w:ascii="Arial" w:hAnsi="Arial" w:cs="Arial"/>
              </w:rPr>
              <w:t>Inspect, remove, store, protect, and replace exterior trim and components necessary for proper surface preparation</w:t>
            </w:r>
          </w:p>
        </w:tc>
      </w:tr>
      <w:tr w:rsidR="002B2E7C" w:rsidRPr="006B18F4" w14:paraId="2C05E16A" w14:textId="77777777" w:rsidTr="00DD05F7">
        <w:trPr>
          <w:trHeight w:val="288"/>
          <w:jc w:val="center"/>
        </w:trPr>
        <w:tc>
          <w:tcPr>
            <w:tcW w:w="611" w:type="dxa"/>
          </w:tcPr>
          <w:p w14:paraId="69B589E2" w14:textId="77777777" w:rsidR="002B2E7C" w:rsidRPr="00A5260A" w:rsidRDefault="002B2E7C" w:rsidP="00714DA8">
            <w:pPr>
              <w:pStyle w:val="MeasurementCriterion"/>
              <w:rPr>
                <w:rFonts w:ascii="Arial" w:hAnsi="Arial" w:cs="Arial"/>
              </w:rPr>
            </w:pPr>
            <w:r w:rsidRPr="00A5260A">
              <w:rPr>
                <w:rFonts w:ascii="Arial" w:hAnsi="Arial" w:cs="Arial"/>
              </w:rPr>
              <w:t>7.2</w:t>
            </w:r>
          </w:p>
        </w:tc>
        <w:tc>
          <w:tcPr>
            <w:tcW w:w="10248" w:type="dxa"/>
          </w:tcPr>
          <w:p w14:paraId="74779E6E" w14:textId="77777777" w:rsidR="002B2E7C" w:rsidRPr="00A5260A" w:rsidRDefault="002B2E7C" w:rsidP="00714DA8">
            <w:pPr>
              <w:pStyle w:val="MeasurementCriteria"/>
              <w:rPr>
                <w:rFonts w:ascii="Arial" w:hAnsi="Arial" w:cs="Arial"/>
              </w:rPr>
            </w:pPr>
            <w:r w:rsidRPr="00BB00AE">
              <w:rPr>
                <w:rFonts w:ascii="Arial" w:hAnsi="Arial" w:cs="Arial"/>
              </w:rPr>
              <w:t>Wash entire vehicle with soap and water and use appropriate cleaner to remove contaminants</w:t>
            </w:r>
          </w:p>
        </w:tc>
      </w:tr>
      <w:tr w:rsidR="002B2E7C" w:rsidRPr="006B18F4" w14:paraId="78E4BE48" w14:textId="77777777" w:rsidTr="00DD05F7">
        <w:trPr>
          <w:trHeight w:val="288"/>
          <w:jc w:val="center"/>
        </w:trPr>
        <w:tc>
          <w:tcPr>
            <w:tcW w:w="611" w:type="dxa"/>
          </w:tcPr>
          <w:p w14:paraId="78A5784B" w14:textId="77777777" w:rsidR="002B2E7C" w:rsidRPr="00A5260A" w:rsidRDefault="002B2E7C" w:rsidP="00714DA8">
            <w:pPr>
              <w:pStyle w:val="MeasurementCriterion"/>
              <w:rPr>
                <w:rFonts w:ascii="Arial" w:hAnsi="Arial" w:cs="Arial"/>
              </w:rPr>
            </w:pPr>
            <w:r w:rsidRPr="00A5260A">
              <w:rPr>
                <w:rFonts w:ascii="Arial" w:hAnsi="Arial" w:cs="Arial"/>
              </w:rPr>
              <w:t>7.3</w:t>
            </w:r>
          </w:p>
        </w:tc>
        <w:tc>
          <w:tcPr>
            <w:tcW w:w="10248" w:type="dxa"/>
          </w:tcPr>
          <w:p w14:paraId="7F04DED0" w14:textId="77777777" w:rsidR="002B2E7C" w:rsidRPr="00A5260A" w:rsidRDefault="002B2E7C" w:rsidP="00714DA8">
            <w:pPr>
              <w:pStyle w:val="MeasurementCriteria"/>
              <w:rPr>
                <w:rFonts w:ascii="Arial" w:hAnsi="Arial" w:cs="Arial"/>
              </w:rPr>
            </w:pPr>
            <w:r w:rsidRPr="00BB00AE">
              <w:rPr>
                <w:rFonts w:ascii="Arial" w:hAnsi="Arial" w:cs="Arial"/>
              </w:rPr>
              <w:t>Remove paint finish as needed</w:t>
            </w:r>
          </w:p>
        </w:tc>
      </w:tr>
      <w:tr w:rsidR="002B2E7C" w:rsidRPr="006B18F4" w14:paraId="1FDA498C" w14:textId="77777777" w:rsidTr="00DD05F7">
        <w:trPr>
          <w:trHeight w:val="288"/>
          <w:jc w:val="center"/>
        </w:trPr>
        <w:tc>
          <w:tcPr>
            <w:tcW w:w="611" w:type="dxa"/>
          </w:tcPr>
          <w:p w14:paraId="7A64BF92" w14:textId="77777777" w:rsidR="002B2E7C" w:rsidRPr="00A5260A" w:rsidRDefault="002B2E7C" w:rsidP="00714DA8">
            <w:pPr>
              <w:pStyle w:val="MeasurementCriterion"/>
              <w:rPr>
                <w:rFonts w:ascii="Arial" w:hAnsi="Arial" w:cs="Arial"/>
              </w:rPr>
            </w:pPr>
            <w:r w:rsidRPr="00A5260A">
              <w:rPr>
                <w:rFonts w:ascii="Arial" w:hAnsi="Arial" w:cs="Arial"/>
              </w:rPr>
              <w:t>7.4</w:t>
            </w:r>
          </w:p>
        </w:tc>
        <w:tc>
          <w:tcPr>
            <w:tcW w:w="10248" w:type="dxa"/>
          </w:tcPr>
          <w:p w14:paraId="06164824" w14:textId="77777777" w:rsidR="002B2E7C" w:rsidRPr="00A5260A" w:rsidRDefault="002B2E7C" w:rsidP="00714DA8">
            <w:pPr>
              <w:pStyle w:val="MeasurementCriteria"/>
              <w:rPr>
                <w:rFonts w:ascii="Arial" w:hAnsi="Arial" w:cs="Arial"/>
              </w:rPr>
            </w:pPr>
            <w:r>
              <w:rPr>
                <w:rFonts w:ascii="Arial" w:hAnsi="Arial" w:cs="Arial"/>
              </w:rPr>
              <w:t>Properly s</w:t>
            </w:r>
            <w:r w:rsidRPr="00BB00AE">
              <w:rPr>
                <w:rFonts w:ascii="Arial" w:hAnsi="Arial" w:cs="Arial"/>
              </w:rPr>
              <w:t>and areas to be refinished</w:t>
            </w:r>
          </w:p>
        </w:tc>
      </w:tr>
      <w:tr w:rsidR="002B2E7C" w:rsidRPr="006B18F4" w14:paraId="60AF06B4" w14:textId="77777777" w:rsidTr="00DD05F7">
        <w:trPr>
          <w:trHeight w:val="288"/>
          <w:jc w:val="center"/>
        </w:trPr>
        <w:tc>
          <w:tcPr>
            <w:tcW w:w="611" w:type="dxa"/>
          </w:tcPr>
          <w:p w14:paraId="144449BE" w14:textId="77777777" w:rsidR="002B2E7C" w:rsidRPr="00A5260A" w:rsidRDefault="002B2E7C" w:rsidP="00714DA8">
            <w:pPr>
              <w:pStyle w:val="MeasurementCriterion"/>
              <w:rPr>
                <w:rFonts w:ascii="Arial" w:hAnsi="Arial" w:cs="Arial"/>
              </w:rPr>
            </w:pPr>
            <w:r w:rsidRPr="00A5260A">
              <w:rPr>
                <w:rFonts w:ascii="Arial" w:hAnsi="Arial" w:cs="Arial"/>
              </w:rPr>
              <w:t>7.5</w:t>
            </w:r>
          </w:p>
        </w:tc>
        <w:tc>
          <w:tcPr>
            <w:tcW w:w="10248" w:type="dxa"/>
          </w:tcPr>
          <w:p w14:paraId="1ACDB540" w14:textId="77777777" w:rsidR="002B2E7C" w:rsidRPr="00A5260A" w:rsidRDefault="002B2E7C" w:rsidP="00714DA8">
            <w:pPr>
              <w:pStyle w:val="MeasurementCriteria"/>
              <w:rPr>
                <w:rFonts w:ascii="Arial" w:hAnsi="Arial" w:cs="Arial"/>
              </w:rPr>
            </w:pPr>
            <w:r>
              <w:rPr>
                <w:rFonts w:ascii="Arial" w:hAnsi="Arial" w:cs="Arial"/>
              </w:rPr>
              <w:t>Identify and s</w:t>
            </w:r>
            <w:r w:rsidRPr="00BB00AE">
              <w:rPr>
                <w:rFonts w:ascii="Arial" w:hAnsi="Arial" w:cs="Arial"/>
              </w:rPr>
              <w:t>elect appropriate sandpaper to featheredge areas to be refinished</w:t>
            </w:r>
          </w:p>
        </w:tc>
      </w:tr>
      <w:tr w:rsidR="002B2E7C" w:rsidRPr="006B18F4" w14:paraId="0016C8A7" w14:textId="77777777" w:rsidTr="00DD05F7">
        <w:trPr>
          <w:trHeight w:val="288"/>
          <w:jc w:val="center"/>
        </w:trPr>
        <w:tc>
          <w:tcPr>
            <w:tcW w:w="611" w:type="dxa"/>
          </w:tcPr>
          <w:p w14:paraId="35A118E8" w14:textId="77777777" w:rsidR="002B2E7C" w:rsidRPr="00A5260A" w:rsidRDefault="002B2E7C" w:rsidP="00714DA8">
            <w:pPr>
              <w:pStyle w:val="MeasurementCriterion"/>
              <w:rPr>
                <w:rFonts w:ascii="Arial" w:hAnsi="Arial" w:cs="Arial"/>
              </w:rPr>
            </w:pPr>
            <w:r w:rsidRPr="00A5260A">
              <w:rPr>
                <w:rFonts w:ascii="Arial" w:hAnsi="Arial" w:cs="Arial"/>
              </w:rPr>
              <w:t>7.6</w:t>
            </w:r>
          </w:p>
        </w:tc>
        <w:tc>
          <w:tcPr>
            <w:tcW w:w="10248" w:type="dxa"/>
          </w:tcPr>
          <w:p w14:paraId="00455D3E" w14:textId="77777777" w:rsidR="002B2E7C" w:rsidRPr="00A5260A" w:rsidRDefault="002B2E7C" w:rsidP="00714DA8">
            <w:pPr>
              <w:pStyle w:val="MeasurementCriteria"/>
              <w:rPr>
                <w:rFonts w:ascii="Arial" w:hAnsi="Arial" w:cs="Arial"/>
              </w:rPr>
            </w:pPr>
            <w:r w:rsidRPr="00BB00AE">
              <w:rPr>
                <w:rFonts w:ascii="Arial" w:hAnsi="Arial" w:cs="Arial"/>
              </w:rPr>
              <w:t>Apply suitable metal treatment or primer in accordance with total product systems</w:t>
            </w:r>
          </w:p>
        </w:tc>
      </w:tr>
      <w:tr w:rsidR="002B2E7C" w:rsidRPr="006B18F4" w14:paraId="71CD70C7" w14:textId="77777777" w:rsidTr="00DD05F7">
        <w:trPr>
          <w:trHeight w:val="288"/>
          <w:jc w:val="center"/>
        </w:trPr>
        <w:tc>
          <w:tcPr>
            <w:tcW w:w="611" w:type="dxa"/>
          </w:tcPr>
          <w:p w14:paraId="051C59D5" w14:textId="77777777" w:rsidR="002B2E7C" w:rsidRPr="00A5260A" w:rsidRDefault="002B2E7C" w:rsidP="00714DA8">
            <w:pPr>
              <w:pStyle w:val="MeasurementCriterion"/>
              <w:rPr>
                <w:rFonts w:ascii="Arial" w:hAnsi="Arial" w:cs="Arial"/>
              </w:rPr>
            </w:pPr>
            <w:r w:rsidRPr="00A5260A">
              <w:rPr>
                <w:rFonts w:ascii="Arial" w:hAnsi="Arial" w:cs="Arial"/>
              </w:rPr>
              <w:t>7.7</w:t>
            </w:r>
          </w:p>
        </w:tc>
        <w:tc>
          <w:tcPr>
            <w:tcW w:w="10248" w:type="dxa"/>
          </w:tcPr>
          <w:p w14:paraId="2BAEF3D8" w14:textId="77777777" w:rsidR="002B2E7C" w:rsidRPr="00A5260A" w:rsidRDefault="002B2E7C" w:rsidP="00714DA8">
            <w:pPr>
              <w:pStyle w:val="MeasurementCriteria"/>
              <w:rPr>
                <w:rFonts w:ascii="Arial" w:hAnsi="Arial" w:cs="Arial"/>
              </w:rPr>
            </w:pPr>
            <w:r w:rsidRPr="00BB00AE">
              <w:rPr>
                <w:rFonts w:ascii="Arial" w:hAnsi="Arial" w:cs="Arial"/>
              </w:rPr>
              <w:t>Mask and protect other areas that will not be refinished</w:t>
            </w:r>
          </w:p>
        </w:tc>
      </w:tr>
      <w:tr w:rsidR="002B2E7C" w:rsidRPr="006B18F4" w14:paraId="7F90D59A" w14:textId="77777777" w:rsidTr="00DD05F7">
        <w:trPr>
          <w:trHeight w:val="288"/>
          <w:jc w:val="center"/>
        </w:trPr>
        <w:tc>
          <w:tcPr>
            <w:tcW w:w="611" w:type="dxa"/>
          </w:tcPr>
          <w:p w14:paraId="716C806F" w14:textId="77777777" w:rsidR="002B2E7C" w:rsidRPr="00A5260A" w:rsidRDefault="002B2E7C" w:rsidP="00714DA8">
            <w:pPr>
              <w:pStyle w:val="MeasurementCriterion"/>
              <w:rPr>
                <w:rFonts w:ascii="Arial" w:hAnsi="Arial" w:cs="Arial"/>
              </w:rPr>
            </w:pPr>
            <w:r w:rsidRPr="00A5260A">
              <w:rPr>
                <w:rFonts w:ascii="Arial" w:hAnsi="Arial" w:cs="Arial"/>
              </w:rPr>
              <w:t>7.8</w:t>
            </w:r>
          </w:p>
        </w:tc>
        <w:tc>
          <w:tcPr>
            <w:tcW w:w="10248" w:type="dxa"/>
          </w:tcPr>
          <w:p w14:paraId="6A880766" w14:textId="77777777" w:rsidR="002B2E7C" w:rsidRPr="00A5260A" w:rsidRDefault="002B2E7C" w:rsidP="00714DA8">
            <w:pPr>
              <w:pStyle w:val="MeasurementCriteria"/>
              <w:rPr>
                <w:rFonts w:ascii="Arial" w:hAnsi="Arial" w:cs="Arial"/>
              </w:rPr>
            </w:pPr>
            <w:r w:rsidRPr="00BB00AE">
              <w:rPr>
                <w:rFonts w:ascii="Arial" w:hAnsi="Arial" w:cs="Arial"/>
              </w:rPr>
              <w:t>Demonstrate different masking techniques (i.e., recess/back masking, foam door type, etc.)</w:t>
            </w:r>
          </w:p>
        </w:tc>
      </w:tr>
      <w:tr w:rsidR="002B2E7C" w:rsidRPr="006B18F4" w14:paraId="3F98949D" w14:textId="77777777" w:rsidTr="00DD05F7">
        <w:trPr>
          <w:trHeight w:val="288"/>
          <w:jc w:val="center"/>
        </w:trPr>
        <w:tc>
          <w:tcPr>
            <w:tcW w:w="611" w:type="dxa"/>
          </w:tcPr>
          <w:p w14:paraId="725F7751" w14:textId="77777777" w:rsidR="002B2E7C" w:rsidRPr="00A5260A" w:rsidRDefault="002B2E7C" w:rsidP="00714DA8">
            <w:pPr>
              <w:pStyle w:val="MeasurementCriterion"/>
              <w:rPr>
                <w:rFonts w:ascii="Arial" w:hAnsi="Arial" w:cs="Arial"/>
              </w:rPr>
            </w:pPr>
            <w:r w:rsidRPr="00A5260A">
              <w:rPr>
                <w:rFonts w:ascii="Arial" w:hAnsi="Arial" w:cs="Arial"/>
              </w:rPr>
              <w:t>7.9</w:t>
            </w:r>
          </w:p>
        </w:tc>
        <w:tc>
          <w:tcPr>
            <w:tcW w:w="10248" w:type="dxa"/>
          </w:tcPr>
          <w:p w14:paraId="537160BA" w14:textId="77777777" w:rsidR="002B2E7C" w:rsidRPr="00A5260A" w:rsidRDefault="002B2E7C" w:rsidP="00714DA8">
            <w:pPr>
              <w:pStyle w:val="MeasurementCriteria"/>
              <w:rPr>
                <w:rFonts w:ascii="Arial" w:hAnsi="Arial" w:cs="Arial"/>
              </w:rPr>
            </w:pPr>
            <w:r w:rsidRPr="00BB00AE">
              <w:rPr>
                <w:rFonts w:ascii="Arial" w:hAnsi="Arial" w:cs="Arial"/>
              </w:rPr>
              <w:t>Mix primer, primer surfacer, and primer sealer following the paint technical data sheet instructions according to the manufacturer</w:t>
            </w:r>
          </w:p>
        </w:tc>
      </w:tr>
      <w:tr w:rsidR="002B2E7C" w:rsidRPr="006B18F4" w14:paraId="567935AC" w14:textId="77777777" w:rsidTr="00DD05F7">
        <w:trPr>
          <w:trHeight w:val="288"/>
          <w:jc w:val="center"/>
        </w:trPr>
        <w:tc>
          <w:tcPr>
            <w:tcW w:w="611" w:type="dxa"/>
          </w:tcPr>
          <w:p w14:paraId="5B8A2B18" w14:textId="77777777" w:rsidR="002B2E7C" w:rsidRPr="00A5260A" w:rsidRDefault="002B2E7C" w:rsidP="00714DA8">
            <w:pPr>
              <w:pStyle w:val="MeasurementCriterion"/>
              <w:rPr>
                <w:rFonts w:ascii="Arial" w:hAnsi="Arial" w:cs="Arial"/>
              </w:rPr>
            </w:pPr>
            <w:r w:rsidRPr="00A5260A">
              <w:rPr>
                <w:rFonts w:ascii="Arial" w:hAnsi="Arial" w:cs="Arial"/>
              </w:rPr>
              <w:t>7.10</w:t>
            </w:r>
          </w:p>
        </w:tc>
        <w:tc>
          <w:tcPr>
            <w:tcW w:w="10248" w:type="dxa"/>
          </w:tcPr>
          <w:p w14:paraId="5EA40C50" w14:textId="77777777" w:rsidR="002B2E7C" w:rsidRPr="00A5260A" w:rsidRDefault="002B2E7C" w:rsidP="00714DA8">
            <w:pPr>
              <w:pStyle w:val="MeasurementCriteria"/>
              <w:rPr>
                <w:rFonts w:ascii="Arial" w:hAnsi="Arial" w:cs="Arial"/>
              </w:rPr>
            </w:pPr>
            <w:r w:rsidRPr="00BB00AE">
              <w:rPr>
                <w:rFonts w:ascii="Arial" w:hAnsi="Arial" w:cs="Arial"/>
              </w:rPr>
              <w:t>Apply primer onto surface of repaired area, demonstrating control of primer application by keeping the areas as small as possible</w:t>
            </w:r>
          </w:p>
        </w:tc>
      </w:tr>
      <w:tr w:rsidR="002B2E7C" w:rsidRPr="006B18F4" w14:paraId="78BC499D" w14:textId="77777777" w:rsidTr="00DD05F7">
        <w:trPr>
          <w:trHeight w:val="288"/>
          <w:jc w:val="center"/>
        </w:trPr>
        <w:tc>
          <w:tcPr>
            <w:tcW w:w="611" w:type="dxa"/>
          </w:tcPr>
          <w:p w14:paraId="030CF4CF" w14:textId="77777777" w:rsidR="002B2E7C" w:rsidRPr="00A5260A" w:rsidRDefault="002B2E7C" w:rsidP="00714DA8">
            <w:pPr>
              <w:pStyle w:val="MeasurementCriterion"/>
              <w:rPr>
                <w:rFonts w:ascii="Arial" w:hAnsi="Arial" w:cs="Arial"/>
              </w:rPr>
            </w:pPr>
            <w:r w:rsidRPr="00A5260A">
              <w:rPr>
                <w:rFonts w:ascii="Arial" w:hAnsi="Arial" w:cs="Arial"/>
              </w:rPr>
              <w:t>7.11</w:t>
            </w:r>
          </w:p>
        </w:tc>
        <w:tc>
          <w:tcPr>
            <w:tcW w:w="10248" w:type="dxa"/>
          </w:tcPr>
          <w:p w14:paraId="23185D34" w14:textId="77777777" w:rsidR="002B2E7C" w:rsidRPr="00BB00AE" w:rsidRDefault="002B2E7C" w:rsidP="00714DA8">
            <w:pPr>
              <w:pStyle w:val="MeasurementCriteria"/>
              <w:rPr>
                <w:rFonts w:ascii="Arial" w:hAnsi="Arial" w:cs="Arial"/>
              </w:rPr>
            </w:pPr>
            <w:r>
              <w:rPr>
                <w:rFonts w:ascii="Arial" w:hAnsi="Arial" w:cs="Arial"/>
              </w:rPr>
              <w:t>Force curing and drying of primer coating following paint manufacturers technical data sheet</w:t>
            </w:r>
          </w:p>
        </w:tc>
      </w:tr>
      <w:tr w:rsidR="002B2E7C" w:rsidRPr="006B18F4" w14:paraId="257B52D3" w14:textId="77777777" w:rsidTr="00DD05F7">
        <w:trPr>
          <w:trHeight w:val="288"/>
          <w:jc w:val="center"/>
        </w:trPr>
        <w:tc>
          <w:tcPr>
            <w:tcW w:w="611" w:type="dxa"/>
          </w:tcPr>
          <w:p w14:paraId="6A6105F1" w14:textId="77777777" w:rsidR="002B2E7C" w:rsidRPr="00A5260A" w:rsidRDefault="002B2E7C" w:rsidP="00714DA8">
            <w:pPr>
              <w:pStyle w:val="MeasurementCriterion"/>
              <w:rPr>
                <w:rFonts w:ascii="Arial" w:hAnsi="Arial" w:cs="Arial"/>
              </w:rPr>
            </w:pPr>
            <w:r w:rsidRPr="00A5260A">
              <w:rPr>
                <w:rFonts w:ascii="Arial" w:hAnsi="Arial" w:cs="Arial"/>
              </w:rPr>
              <w:t>7.12</w:t>
            </w:r>
          </w:p>
        </w:tc>
        <w:tc>
          <w:tcPr>
            <w:tcW w:w="10248" w:type="dxa"/>
          </w:tcPr>
          <w:p w14:paraId="272DDCC6" w14:textId="77777777" w:rsidR="002B2E7C" w:rsidRPr="00A5260A" w:rsidRDefault="002B2E7C" w:rsidP="00714DA8">
            <w:pPr>
              <w:pStyle w:val="MeasurementCriteria"/>
              <w:rPr>
                <w:rFonts w:ascii="Arial" w:hAnsi="Arial" w:cs="Arial"/>
              </w:rPr>
            </w:pPr>
            <w:r w:rsidRPr="00BB00AE">
              <w:rPr>
                <w:rFonts w:ascii="Arial" w:hAnsi="Arial" w:cs="Arial"/>
              </w:rPr>
              <w:t>Apply two-component finishing filler to minor surface imperfections</w:t>
            </w:r>
          </w:p>
        </w:tc>
      </w:tr>
      <w:tr w:rsidR="002B2E7C" w:rsidRPr="006B18F4" w14:paraId="31B9F8B5" w14:textId="77777777" w:rsidTr="00DD05F7">
        <w:trPr>
          <w:trHeight w:val="288"/>
          <w:jc w:val="center"/>
        </w:trPr>
        <w:tc>
          <w:tcPr>
            <w:tcW w:w="611" w:type="dxa"/>
          </w:tcPr>
          <w:p w14:paraId="072539A7" w14:textId="77777777" w:rsidR="002B2E7C" w:rsidRPr="00A5260A" w:rsidRDefault="002B2E7C" w:rsidP="00714DA8">
            <w:pPr>
              <w:pStyle w:val="MeasurementCriterion"/>
              <w:rPr>
                <w:rFonts w:ascii="Arial" w:hAnsi="Arial" w:cs="Arial"/>
              </w:rPr>
            </w:pPr>
            <w:r>
              <w:rPr>
                <w:rFonts w:ascii="Arial" w:hAnsi="Arial" w:cs="Arial"/>
              </w:rPr>
              <w:t>7.13</w:t>
            </w:r>
          </w:p>
        </w:tc>
        <w:tc>
          <w:tcPr>
            <w:tcW w:w="10248" w:type="dxa"/>
          </w:tcPr>
          <w:p w14:paraId="3A217CB5" w14:textId="77777777" w:rsidR="002B2E7C" w:rsidRPr="00A5260A" w:rsidRDefault="002B2E7C" w:rsidP="00714DA8">
            <w:pPr>
              <w:pStyle w:val="MeasurementCriteria"/>
              <w:rPr>
                <w:rFonts w:ascii="Arial" w:hAnsi="Arial" w:cs="Arial"/>
              </w:rPr>
            </w:pPr>
            <w:r w:rsidRPr="00BB00AE">
              <w:rPr>
                <w:rFonts w:ascii="Arial" w:hAnsi="Arial" w:cs="Arial"/>
              </w:rPr>
              <w:t>Guide coat and block sand area with correct grade/grit sandpaper to which primer surfacer has been applied</w:t>
            </w:r>
          </w:p>
        </w:tc>
      </w:tr>
      <w:tr w:rsidR="002B2E7C" w:rsidRPr="006B18F4" w14:paraId="283034B2" w14:textId="77777777" w:rsidTr="00DD05F7">
        <w:trPr>
          <w:trHeight w:val="288"/>
          <w:jc w:val="center"/>
        </w:trPr>
        <w:tc>
          <w:tcPr>
            <w:tcW w:w="611" w:type="dxa"/>
          </w:tcPr>
          <w:p w14:paraId="46870022" w14:textId="77777777" w:rsidR="002B2E7C" w:rsidRPr="00A5260A" w:rsidRDefault="002B2E7C" w:rsidP="00714DA8">
            <w:pPr>
              <w:pStyle w:val="MeasurementCriterion"/>
              <w:rPr>
                <w:rFonts w:ascii="Arial" w:hAnsi="Arial" w:cs="Arial"/>
              </w:rPr>
            </w:pPr>
            <w:r>
              <w:rPr>
                <w:rFonts w:ascii="Arial" w:hAnsi="Arial" w:cs="Arial"/>
              </w:rPr>
              <w:t>7.14</w:t>
            </w:r>
          </w:p>
        </w:tc>
        <w:tc>
          <w:tcPr>
            <w:tcW w:w="10248" w:type="dxa"/>
          </w:tcPr>
          <w:p w14:paraId="441D0406" w14:textId="77777777" w:rsidR="002B2E7C" w:rsidRPr="00A5260A" w:rsidRDefault="002B2E7C" w:rsidP="00714DA8">
            <w:pPr>
              <w:pStyle w:val="MeasurementCriteria"/>
              <w:rPr>
                <w:rFonts w:ascii="Arial" w:hAnsi="Arial" w:cs="Arial"/>
              </w:rPr>
            </w:pPr>
            <w:r w:rsidRPr="00BB00AE">
              <w:rPr>
                <w:rFonts w:ascii="Arial" w:hAnsi="Arial" w:cs="Arial"/>
              </w:rPr>
              <w:t>Dry sand area to which two-component finishing filler has been applied</w:t>
            </w:r>
          </w:p>
        </w:tc>
      </w:tr>
      <w:tr w:rsidR="002B2E7C" w:rsidRPr="006B18F4" w14:paraId="018FF987" w14:textId="77777777" w:rsidTr="00DD05F7">
        <w:trPr>
          <w:trHeight w:val="288"/>
          <w:jc w:val="center"/>
        </w:trPr>
        <w:tc>
          <w:tcPr>
            <w:tcW w:w="611" w:type="dxa"/>
          </w:tcPr>
          <w:p w14:paraId="5C625453" w14:textId="77777777" w:rsidR="002B2E7C" w:rsidRPr="00A5260A" w:rsidRDefault="002B2E7C" w:rsidP="00714DA8">
            <w:pPr>
              <w:pStyle w:val="MeasurementCriterion"/>
              <w:rPr>
                <w:rFonts w:ascii="Arial" w:hAnsi="Arial" w:cs="Arial"/>
              </w:rPr>
            </w:pPr>
            <w:r>
              <w:rPr>
                <w:rFonts w:ascii="Arial" w:hAnsi="Arial" w:cs="Arial"/>
              </w:rPr>
              <w:t>7.15</w:t>
            </w:r>
          </w:p>
        </w:tc>
        <w:tc>
          <w:tcPr>
            <w:tcW w:w="10248" w:type="dxa"/>
          </w:tcPr>
          <w:p w14:paraId="4349CED1" w14:textId="77777777" w:rsidR="002B2E7C" w:rsidRPr="00A5260A" w:rsidRDefault="002B2E7C" w:rsidP="00714DA8">
            <w:pPr>
              <w:pStyle w:val="MeasurementCriteria"/>
              <w:rPr>
                <w:rFonts w:ascii="Arial" w:hAnsi="Arial" w:cs="Arial"/>
              </w:rPr>
            </w:pPr>
            <w:r w:rsidRPr="00BB00AE">
              <w:rPr>
                <w:rFonts w:ascii="Arial" w:hAnsi="Arial" w:cs="Arial"/>
              </w:rPr>
              <w:t>Remove dust from area to be refinished, including cracks or moldings of adjacent areas</w:t>
            </w:r>
          </w:p>
        </w:tc>
      </w:tr>
      <w:tr w:rsidR="002B2E7C" w:rsidRPr="006B18F4" w14:paraId="191FF9A1" w14:textId="77777777" w:rsidTr="00DD05F7">
        <w:trPr>
          <w:trHeight w:val="288"/>
          <w:jc w:val="center"/>
        </w:trPr>
        <w:tc>
          <w:tcPr>
            <w:tcW w:w="611" w:type="dxa"/>
          </w:tcPr>
          <w:p w14:paraId="0B645C1B" w14:textId="77777777" w:rsidR="002B2E7C" w:rsidRPr="00A5260A" w:rsidRDefault="002B2E7C" w:rsidP="00714DA8">
            <w:pPr>
              <w:pStyle w:val="MeasurementCriterion"/>
              <w:rPr>
                <w:rFonts w:ascii="Arial" w:hAnsi="Arial" w:cs="Arial"/>
              </w:rPr>
            </w:pPr>
            <w:r>
              <w:rPr>
                <w:rFonts w:ascii="Arial" w:hAnsi="Arial" w:cs="Arial"/>
              </w:rPr>
              <w:t>7.16</w:t>
            </w:r>
          </w:p>
        </w:tc>
        <w:tc>
          <w:tcPr>
            <w:tcW w:w="10248" w:type="dxa"/>
          </w:tcPr>
          <w:p w14:paraId="242E23CB" w14:textId="77777777" w:rsidR="002B2E7C" w:rsidRPr="00A5260A" w:rsidRDefault="002B2E7C" w:rsidP="00714DA8">
            <w:pPr>
              <w:pStyle w:val="MeasurementCriteria"/>
              <w:rPr>
                <w:rFonts w:ascii="Arial" w:hAnsi="Arial" w:cs="Arial"/>
              </w:rPr>
            </w:pPr>
            <w:r w:rsidRPr="00BB00AE">
              <w:rPr>
                <w:rFonts w:ascii="Arial" w:hAnsi="Arial" w:cs="Arial"/>
              </w:rPr>
              <w:t>Clean area to be refinished using a recommended final cleaning solution</w:t>
            </w:r>
          </w:p>
        </w:tc>
      </w:tr>
      <w:tr w:rsidR="002B2E7C" w:rsidRPr="006B18F4" w14:paraId="467DFA8F" w14:textId="77777777" w:rsidTr="00DD05F7">
        <w:trPr>
          <w:trHeight w:val="288"/>
          <w:jc w:val="center"/>
        </w:trPr>
        <w:tc>
          <w:tcPr>
            <w:tcW w:w="611" w:type="dxa"/>
          </w:tcPr>
          <w:p w14:paraId="7AB84D45" w14:textId="77777777" w:rsidR="002B2E7C" w:rsidRDefault="002B2E7C" w:rsidP="00714DA8">
            <w:pPr>
              <w:pStyle w:val="MeasurementCriterion"/>
              <w:rPr>
                <w:rFonts w:ascii="Arial" w:hAnsi="Arial" w:cs="Arial"/>
              </w:rPr>
            </w:pPr>
            <w:r>
              <w:rPr>
                <w:rFonts w:ascii="Arial" w:hAnsi="Arial" w:cs="Arial"/>
              </w:rPr>
              <w:t>7.17</w:t>
            </w:r>
          </w:p>
        </w:tc>
        <w:tc>
          <w:tcPr>
            <w:tcW w:w="10248" w:type="dxa"/>
          </w:tcPr>
          <w:p w14:paraId="0B7945F8" w14:textId="77777777" w:rsidR="002B2E7C" w:rsidRPr="00BB00AE" w:rsidRDefault="002B2E7C" w:rsidP="00714DA8">
            <w:pPr>
              <w:pStyle w:val="MeasurementCriteria"/>
              <w:rPr>
                <w:rFonts w:ascii="Arial" w:hAnsi="Arial" w:cs="Arial"/>
              </w:rPr>
            </w:pPr>
            <w:r>
              <w:rPr>
                <w:rFonts w:ascii="Arial" w:hAnsi="Arial" w:cs="Arial"/>
              </w:rPr>
              <w:t>Prepare adjacent panels for blending using paint manufacturers procedures</w:t>
            </w:r>
          </w:p>
        </w:tc>
      </w:tr>
      <w:tr w:rsidR="002B2E7C" w:rsidRPr="006B18F4" w14:paraId="230D14E5" w14:textId="77777777" w:rsidTr="00DD05F7">
        <w:trPr>
          <w:trHeight w:val="288"/>
          <w:jc w:val="center"/>
        </w:trPr>
        <w:tc>
          <w:tcPr>
            <w:tcW w:w="611" w:type="dxa"/>
          </w:tcPr>
          <w:p w14:paraId="6A021404" w14:textId="77777777" w:rsidR="002B2E7C" w:rsidRPr="00A5260A" w:rsidRDefault="002B2E7C" w:rsidP="00714DA8">
            <w:pPr>
              <w:pStyle w:val="MeasurementCriterion"/>
              <w:rPr>
                <w:rFonts w:ascii="Arial" w:hAnsi="Arial" w:cs="Arial"/>
              </w:rPr>
            </w:pPr>
            <w:r>
              <w:rPr>
                <w:rFonts w:ascii="Arial" w:hAnsi="Arial" w:cs="Arial"/>
              </w:rPr>
              <w:t>7.18</w:t>
            </w:r>
          </w:p>
        </w:tc>
        <w:tc>
          <w:tcPr>
            <w:tcW w:w="10248" w:type="dxa"/>
          </w:tcPr>
          <w:p w14:paraId="6CC6D603" w14:textId="77777777" w:rsidR="002B2E7C" w:rsidRPr="00BB00AE" w:rsidRDefault="002B2E7C" w:rsidP="00714DA8">
            <w:pPr>
              <w:pStyle w:val="MeasurementCriteria"/>
              <w:rPr>
                <w:rFonts w:ascii="Arial" w:hAnsi="Arial" w:cs="Arial"/>
              </w:rPr>
            </w:pPr>
            <w:r w:rsidRPr="00BB00AE">
              <w:rPr>
                <w:rFonts w:ascii="Arial" w:hAnsi="Arial" w:cs="Arial"/>
              </w:rPr>
              <w:t>Identify the types of rigid, semi-rigid or flexible plastic parts to be refinished; determine the materials needed, preparation, and refinishing procedures</w:t>
            </w:r>
          </w:p>
        </w:tc>
      </w:tr>
      <w:tr w:rsidR="002B2E7C" w:rsidRPr="006B18F4" w14:paraId="16C80D38" w14:textId="77777777" w:rsidTr="00DD05F7">
        <w:trPr>
          <w:trHeight w:val="288"/>
          <w:jc w:val="center"/>
        </w:trPr>
        <w:tc>
          <w:tcPr>
            <w:tcW w:w="611" w:type="dxa"/>
          </w:tcPr>
          <w:p w14:paraId="47E76CEF" w14:textId="77777777" w:rsidR="002B2E7C" w:rsidRPr="00A5260A" w:rsidRDefault="002B2E7C" w:rsidP="00714DA8">
            <w:pPr>
              <w:pStyle w:val="MeasurementCriterion"/>
              <w:rPr>
                <w:rFonts w:ascii="Arial" w:hAnsi="Arial" w:cs="Arial"/>
              </w:rPr>
            </w:pPr>
            <w:r>
              <w:rPr>
                <w:rFonts w:ascii="Arial" w:hAnsi="Arial" w:cs="Arial"/>
              </w:rPr>
              <w:t>7.19</w:t>
            </w:r>
          </w:p>
        </w:tc>
        <w:tc>
          <w:tcPr>
            <w:tcW w:w="10248" w:type="dxa"/>
          </w:tcPr>
          <w:p w14:paraId="144ADB34" w14:textId="77777777" w:rsidR="002B2E7C" w:rsidRPr="00BB00AE" w:rsidRDefault="002B2E7C" w:rsidP="00714DA8">
            <w:pPr>
              <w:pStyle w:val="MeasurementCriteria"/>
              <w:rPr>
                <w:rFonts w:ascii="Arial" w:hAnsi="Arial" w:cs="Arial"/>
              </w:rPr>
            </w:pPr>
            <w:r w:rsidRPr="00BB00AE">
              <w:rPr>
                <w:rFonts w:ascii="Arial" w:hAnsi="Arial" w:cs="Arial"/>
              </w:rPr>
              <w:t>Identify metal parts to be refinished and determine the materials needed, preparation, and refinishing procedures</w:t>
            </w:r>
          </w:p>
        </w:tc>
      </w:tr>
      <w:tr w:rsidR="002B2E7C" w:rsidRPr="006B18F4" w14:paraId="78684E07" w14:textId="77777777" w:rsidTr="00DD05F7">
        <w:trPr>
          <w:trHeight w:val="288"/>
          <w:jc w:val="center"/>
        </w:trPr>
        <w:tc>
          <w:tcPr>
            <w:tcW w:w="611" w:type="dxa"/>
          </w:tcPr>
          <w:p w14:paraId="13AFE115" w14:textId="77777777" w:rsidR="002B2E7C" w:rsidRPr="00A5260A" w:rsidRDefault="002B2E7C" w:rsidP="00714DA8">
            <w:pPr>
              <w:pStyle w:val="MeasurementCriterion"/>
              <w:rPr>
                <w:rFonts w:ascii="Arial" w:hAnsi="Arial" w:cs="Arial"/>
              </w:rPr>
            </w:pPr>
            <w:r>
              <w:rPr>
                <w:rFonts w:ascii="Arial" w:hAnsi="Arial" w:cs="Arial"/>
              </w:rPr>
              <w:t>7.20</w:t>
            </w:r>
          </w:p>
        </w:tc>
        <w:tc>
          <w:tcPr>
            <w:tcW w:w="10248" w:type="dxa"/>
          </w:tcPr>
          <w:p w14:paraId="5D5A9DE5" w14:textId="77777777" w:rsidR="002B2E7C" w:rsidRPr="00BB00AE" w:rsidRDefault="002B2E7C" w:rsidP="00714DA8">
            <w:pPr>
              <w:pStyle w:val="MeasurementCriteria"/>
              <w:rPr>
                <w:rFonts w:ascii="Arial" w:hAnsi="Arial" w:cs="Arial"/>
              </w:rPr>
            </w:pPr>
            <w:r w:rsidRPr="00BB00AE">
              <w:rPr>
                <w:rFonts w:ascii="Arial" w:hAnsi="Arial" w:cs="Arial"/>
              </w:rPr>
              <w:t>Identify refinishing guidelines for stationary glass flange areas to be refinished</w:t>
            </w:r>
          </w:p>
        </w:tc>
      </w:tr>
      <w:tr w:rsidR="002B2E7C" w:rsidRPr="00704DD4" w14:paraId="4178D74A" w14:textId="77777777" w:rsidTr="00DD05F7">
        <w:trPr>
          <w:trHeight w:val="288"/>
          <w:jc w:val="center"/>
        </w:trPr>
        <w:tc>
          <w:tcPr>
            <w:tcW w:w="10859" w:type="dxa"/>
            <w:gridSpan w:val="2"/>
          </w:tcPr>
          <w:p w14:paraId="54865BB3" w14:textId="77777777" w:rsidR="002B2E7C" w:rsidRPr="00704DD4" w:rsidRDefault="002B2E7C" w:rsidP="00714DA8">
            <w:pPr>
              <w:pStyle w:val="STANDARD"/>
              <w:spacing w:before="100" w:after="100"/>
              <w:rPr>
                <w:rFonts w:ascii="Montserrat" w:hAnsi="Montserrat"/>
              </w:rPr>
            </w:pPr>
            <w:r w:rsidRPr="00704DD4">
              <w:rPr>
                <w:rFonts w:ascii="Montserrat" w:hAnsi="Montserrat"/>
              </w:rPr>
              <w:t xml:space="preserve">STANDARD 8.0 </w:t>
            </w:r>
            <w:r w:rsidRPr="002A1681">
              <w:rPr>
                <w:rFonts w:ascii="Montserrat" w:hAnsi="Montserrat"/>
              </w:rPr>
              <w:t>PERFORM SPRAY GUN AND RELATED EQUIPMENT OPERATION</w:t>
            </w:r>
          </w:p>
        </w:tc>
      </w:tr>
      <w:tr w:rsidR="002B2E7C" w:rsidRPr="00431F78" w14:paraId="67630126" w14:textId="77777777" w:rsidTr="00DD05F7">
        <w:trPr>
          <w:trHeight w:val="288"/>
          <w:jc w:val="center"/>
        </w:trPr>
        <w:tc>
          <w:tcPr>
            <w:tcW w:w="611" w:type="dxa"/>
          </w:tcPr>
          <w:p w14:paraId="53E815FC" w14:textId="77777777" w:rsidR="002B2E7C" w:rsidRPr="00A5260A" w:rsidRDefault="002B2E7C" w:rsidP="00714DA8">
            <w:pPr>
              <w:pStyle w:val="MeasurementCriterion"/>
              <w:rPr>
                <w:rFonts w:ascii="Arial" w:hAnsi="Arial" w:cs="Arial"/>
              </w:rPr>
            </w:pPr>
            <w:r w:rsidRPr="00A5260A">
              <w:rPr>
                <w:rFonts w:ascii="Arial" w:hAnsi="Arial" w:cs="Arial"/>
              </w:rPr>
              <w:t>8.1</w:t>
            </w:r>
          </w:p>
        </w:tc>
        <w:tc>
          <w:tcPr>
            <w:tcW w:w="10248" w:type="dxa"/>
          </w:tcPr>
          <w:p w14:paraId="09A0582A" w14:textId="77777777" w:rsidR="002B2E7C" w:rsidRPr="00A5260A" w:rsidRDefault="002B2E7C" w:rsidP="00714DA8">
            <w:pPr>
              <w:pStyle w:val="MeasurementCriteria"/>
              <w:rPr>
                <w:rFonts w:ascii="Arial" w:hAnsi="Arial" w:cs="Arial"/>
              </w:rPr>
            </w:pPr>
            <w:r w:rsidRPr="00D364F9">
              <w:rPr>
                <w:rFonts w:ascii="Arial" w:hAnsi="Arial" w:cs="Arial"/>
              </w:rPr>
              <w:t>Inspect, clean, and determine condition of spray guns and related equipment (e.g., air hoses, regulators, air lines, air source, spray environment, and filters)</w:t>
            </w:r>
          </w:p>
        </w:tc>
      </w:tr>
      <w:tr w:rsidR="002B2E7C" w:rsidRPr="00431F78" w14:paraId="23427975" w14:textId="77777777" w:rsidTr="00DD05F7">
        <w:trPr>
          <w:trHeight w:val="288"/>
          <w:jc w:val="center"/>
        </w:trPr>
        <w:tc>
          <w:tcPr>
            <w:tcW w:w="611" w:type="dxa"/>
          </w:tcPr>
          <w:p w14:paraId="5C2FE9FE" w14:textId="77777777" w:rsidR="002B2E7C" w:rsidRPr="00A5260A" w:rsidRDefault="002B2E7C" w:rsidP="00714DA8">
            <w:pPr>
              <w:pStyle w:val="MeasurementCriterion"/>
              <w:rPr>
                <w:rFonts w:ascii="Arial" w:hAnsi="Arial" w:cs="Arial"/>
              </w:rPr>
            </w:pPr>
            <w:r w:rsidRPr="00A5260A">
              <w:rPr>
                <w:rFonts w:ascii="Arial" w:hAnsi="Arial" w:cs="Arial"/>
              </w:rPr>
              <w:t>8.2</w:t>
            </w:r>
          </w:p>
        </w:tc>
        <w:tc>
          <w:tcPr>
            <w:tcW w:w="10248" w:type="dxa"/>
          </w:tcPr>
          <w:p w14:paraId="35309149" w14:textId="77777777" w:rsidR="002B2E7C" w:rsidRPr="00A5260A" w:rsidRDefault="002B2E7C" w:rsidP="00714DA8">
            <w:pPr>
              <w:pStyle w:val="MeasurementCriteria"/>
              <w:rPr>
                <w:rFonts w:ascii="Arial" w:hAnsi="Arial" w:cs="Arial"/>
              </w:rPr>
            </w:pPr>
            <w:r w:rsidRPr="00D364F9">
              <w:rPr>
                <w:rFonts w:ascii="Arial" w:hAnsi="Arial" w:cs="Arial"/>
              </w:rPr>
              <w:t>Select spray gun setup (e.g., fluid needle, nozzle, and cap) for product being applied</w:t>
            </w:r>
          </w:p>
        </w:tc>
      </w:tr>
      <w:tr w:rsidR="002B2E7C" w:rsidRPr="009669EC" w14:paraId="00E63614" w14:textId="77777777" w:rsidTr="00DD05F7">
        <w:trPr>
          <w:trHeight w:val="288"/>
          <w:jc w:val="center"/>
        </w:trPr>
        <w:tc>
          <w:tcPr>
            <w:tcW w:w="611" w:type="dxa"/>
          </w:tcPr>
          <w:p w14:paraId="483A5279" w14:textId="77777777" w:rsidR="002B2E7C" w:rsidRPr="00A5260A" w:rsidRDefault="002B2E7C" w:rsidP="00714DA8">
            <w:pPr>
              <w:pStyle w:val="MeasurementCriterion"/>
              <w:rPr>
                <w:rFonts w:ascii="Arial" w:hAnsi="Arial" w:cs="Arial"/>
              </w:rPr>
            </w:pPr>
            <w:r w:rsidRPr="00A5260A">
              <w:rPr>
                <w:rFonts w:ascii="Arial" w:hAnsi="Arial" w:cs="Arial"/>
              </w:rPr>
              <w:t>8.3</w:t>
            </w:r>
          </w:p>
        </w:tc>
        <w:tc>
          <w:tcPr>
            <w:tcW w:w="10248" w:type="dxa"/>
          </w:tcPr>
          <w:p w14:paraId="007AC50D" w14:textId="77777777" w:rsidR="002B2E7C" w:rsidRPr="00A5260A" w:rsidRDefault="002B2E7C" w:rsidP="00714DA8">
            <w:pPr>
              <w:pStyle w:val="MeasurementCriteria"/>
              <w:rPr>
                <w:rFonts w:ascii="Arial" w:hAnsi="Arial" w:cs="Arial"/>
              </w:rPr>
            </w:pPr>
            <w:r w:rsidRPr="00D364F9">
              <w:rPr>
                <w:rFonts w:ascii="Arial" w:hAnsi="Arial" w:cs="Arial"/>
              </w:rPr>
              <w:t>Test and adjust spray gun using fluid, air and pattern control valves</w:t>
            </w:r>
          </w:p>
        </w:tc>
      </w:tr>
      <w:tr w:rsidR="002B2E7C" w:rsidRPr="00704DD4" w14:paraId="3943620F" w14:textId="77777777" w:rsidTr="00DD05F7">
        <w:trPr>
          <w:trHeight w:val="288"/>
          <w:jc w:val="center"/>
        </w:trPr>
        <w:tc>
          <w:tcPr>
            <w:tcW w:w="10859" w:type="dxa"/>
            <w:gridSpan w:val="2"/>
          </w:tcPr>
          <w:p w14:paraId="1AB55325" w14:textId="77777777" w:rsidR="002B2E7C" w:rsidRPr="00704DD4" w:rsidRDefault="002B2E7C" w:rsidP="00714DA8">
            <w:pPr>
              <w:pStyle w:val="STANDARD"/>
              <w:spacing w:before="100" w:after="100"/>
              <w:rPr>
                <w:rFonts w:ascii="Montserrat" w:hAnsi="Montserrat"/>
              </w:rPr>
            </w:pPr>
            <w:r w:rsidRPr="00704DD4">
              <w:rPr>
                <w:rFonts w:ascii="Montserrat" w:hAnsi="Montserrat"/>
              </w:rPr>
              <w:t xml:space="preserve">STANDARD 9.0 </w:t>
            </w:r>
            <w:r w:rsidRPr="002B40D1">
              <w:rPr>
                <w:rFonts w:ascii="Montserrat" w:hAnsi="Montserrat"/>
              </w:rPr>
              <w:t>PERFORM DAMAGE ANALYSIS</w:t>
            </w:r>
          </w:p>
        </w:tc>
      </w:tr>
      <w:tr w:rsidR="002B2E7C" w:rsidRPr="00431F78" w14:paraId="78824260" w14:textId="77777777" w:rsidTr="00DD05F7">
        <w:trPr>
          <w:trHeight w:val="288"/>
          <w:jc w:val="center"/>
        </w:trPr>
        <w:tc>
          <w:tcPr>
            <w:tcW w:w="611" w:type="dxa"/>
          </w:tcPr>
          <w:p w14:paraId="691599B3" w14:textId="77777777" w:rsidR="002B2E7C" w:rsidRPr="00A5260A" w:rsidRDefault="002B2E7C" w:rsidP="00714DA8">
            <w:pPr>
              <w:pStyle w:val="MeasurementCriterion"/>
              <w:rPr>
                <w:rFonts w:ascii="Arial" w:hAnsi="Arial" w:cs="Arial"/>
              </w:rPr>
            </w:pPr>
            <w:r w:rsidRPr="00A5260A">
              <w:rPr>
                <w:rFonts w:ascii="Arial" w:hAnsi="Arial" w:cs="Arial"/>
              </w:rPr>
              <w:t>9.1</w:t>
            </w:r>
          </w:p>
        </w:tc>
        <w:tc>
          <w:tcPr>
            <w:tcW w:w="10248" w:type="dxa"/>
          </w:tcPr>
          <w:p w14:paraId="7CB64BAE" w14:textId="77777777" w:rsidR="002B2E7C" w:rsidRPr="00A5260A" w:rsidRDefault="002B2E7C" w:rsidP="00714DA8">
            <w:pPr>
              <w:pStyle w:val="MeasurementCriteria"/>
              <w:rPr>
                <w:rFonts w:ascii="Arial" w:hAnsi="Arial" w:cs="Arial"/>
              </w:rPr>
            </w:pPr>
            <w:r w:rsidRPr="007451E8">
              <w:rPr>
                <w:rFonts w:ascii="Arial" w:hAnsi="Arial" w:cs="Arial"/>
              </w:rPr>
              <w:t>Identify components to be removed to gain access to damaged areas</w:t>
            </w:r>
          </w:p>
        </w:tc>
      </w:tr>
      <w:tr w:rsidR="002B2E7C" w:rsidRPr="00431F78" w14:paraId="12F7E60B" w14:textId="77777777" w:rsidTr="00DD05F7">
        <w:trPr>
          <w:trHeight w:val="288"/>
          <w:jc w:val="center"/>
        </w:trPr>
        <w:tc>
          <w:tcPr>
            <w:tcW w:w="611" w:type="dxa"/>
          </w:tcPr>
          <w:p w14:paraId="383959EE" w14:textId="77777777" w:rsidR="002B2E7C" w:rsidRPr="00A5260A" w:rsidRDefault="002B2E7C" w:rsidP="00714DA8">
            <w:pPr>
              <w:pStyle w:val="MeasurementCriterion"/>
              <w:rPr>
                <w:rFonts w:ascii="Arial" w:hAnsi="Arial" w:cs="Arial"/>
              </w:rPr>
            </w:pPr>
            <w:r w:rsidRPr="00A5260A">
              <w:rPr>
                <w:rFonts w:ascii="Arial" w:hAnsi="Arial" w:cs="Arial"/>
              </w:rPr>
              <w:t>9.2</w:t>
            </w:r>
          </w:p>
        </w:tc>
        <w:tc>
          <w:tcPr>
            <w:tcW w:w="10248" w:type="dxa"/>
          </w:tcPr>
          <w:p w14:paraId="0B3BDF73" w14:textId="77777777" w:rsidR="002B2E7C" w:rsidRPr="00A5260A" w:rsidRDefault="002B2E7C" w:rsidP="00714DA8">
            <w:pPr>
              <w:pStyle w:val="MeasurementCriteria"/>
              <w:rPr>
                <w:rFonts w:ascii="Arial" w:hAnsi="Arial" w:cs="Arial"/>
              </w:rPr>
            </w:pPr>
            <w:r w:rsidRPr="007451E8">
              <w:rPr>
                <w:rFonts w:ascii="Arial" w:hAnsi="Arial" w:cs="Arial"/>
              </w:rPr>
              <w:t xml:space="preserve">Analyze damage to determine appropriate methods </w:t>
            </w:r>
            <w:r>
              <w:rPr>
                <w:rFonts w:ascii="Arial" w:hAnsi="Arial" w:cs="Arial"/>
              </w:rPr>
              <w:t>in accordance with manufacturers recommendations and guidelines</w:t>
            </w:r>
          </w:p>
        </w:tc>
      </w:tr>
      <w:tr w:rsidR="002B2E7C" w:rsidRPr="009669EC" w14:paraId="0843ADD3" w14:textId="77777777" w:rsidTr="00DD05F7">
        <w:trPr>
          <w:trHeight w:val="288"/>
          <w:jc w:val="center"/>
        </w:trPr>
        <w:tc>
          <w:tcPr>
            <w:tcW w:w="611" w:type="dxa"/>
          </w:tcPr>
          <w:p w14:paraId="4B40EE5D" w14:textId="77777777" w:rsidR="002B2E7C" w:rsidRPr="00A5260A" w:rsidRDefault="002B2E7C" w:rsidP="00714DA8">
            <w:pPr>
              <w:pStyle w:val="MeasurementCriterion"/>
              <w:rPr>
                <w:rFonts w:ascii="Arial" w:hAnsi="Arial" w:cs="Arial"/>
              </w:rPr>
            </w:pPr>
            <w:r w:rsidRPr="00A5260A">
              <w:rPr>
                <w:rFonts w:ascii="Arial" w:hAnsi="Arial" w:cs="Arial"/>
              </w:rPr>
              <w:t>9.3</w:t>
            </w:r>
          </w:p>
        </w:tc>
        <w:tc>
          <w:tcPr>
            <w:tcW w:w="10248" w:type="dxa"/>
          </w:tcPr>
          <w:p w14:paraId="150552BC" w14:textId="77777777" w:rsidR="002B2E7C" w:rsidRPr="00A5260A" w:rsidRDefault="002B2E7C" w:rsidP="00714DA8">
            <w:pPr>
              <w:pStyle w:val="MeasurementCriteria"/>
              <w:rPr>
                <w:rFonts w:ascii="Arial" w:hAnsi="Arial" w:cs="Arial"/>
              </w:rPr>
            </w:pPr>
            <w:r w:rsidRPr="007451E8">
              <w:rPr>
                <w:rFonts w:ascii="Arial" w:hAnsi="Arial" w:cs="Arial"/>
              </w:rPr>
              <w:t>Determine the direction, point(s) of impact, and extent of direct, indirect, and inertia damage</w:t>
            </w:r>
          </w:p>
        </w:tc>
      </w:tr>
      <w:tr w:rsidR="002B2E7C" w:rsidRPr="00431F78" w14:paraId="446D276B" w14:textId="77777777" w:rsidTr="00DD05F7">
        <w:trPr>
          <w:trHeight w:val="288"/>
          <w:jc w:val="center"/>
        </w:trPr>
        <w:tc>
          <w:tcPr>
            <w:tcW w:w="611" w:type="dxa"/>
          </w:tcPr>
          <w:p w14:paraId="27701B9F" w14:textId="77777777" w:rsidR="002B2E7C" w:rsidRPr="00A5260A" w:rsidRDefault="002B2E7C" w:rsidP="00714DA8">
            <w:pPr>
              <w:pStyle w:val="MeasurementCriterion"/>
              <w:rPr>
                <w:rFonts w:ascii="Arial" w:hAnsi="Arial" w:cs="Arial"/>
              </w:rPr>
            </w:pPr>
            <w:r w:rsidRPr="00A5260A">
              <w:rPr>
                <w:rFonts w:ascii="Arial" w:hAnsi="Arial" w:cs="Arial"/>
              </w:rPr>
              <w:t>9.4</w:t>
            </w:r>
          </w:p>
        </w:tc>
        <w:tc>
          <w:tcPr>
            <w:tcW w:w="10248" w:type="dxa"/>
          </w:tcPr>
          <w:p w14:paraId="12E05D6F" w14:textId="77777777" w:rsidR="002B2E7C" w:rsidRPr="00A5260A" w:rsidRDefault="002B2E7C" w:rsidP="00714DA8">
            <w:pPr>
              <w:pStyle w:val="MeasurementCriteria"/>
              <w:rPr>
                <w:rFonts w:ascii="Arial" w:hAnsi="Arial" w:cs="Arial"/>
              </w:rPr>
            </w:pPr>
            <w:r w:rsidRPr="007451E8">
              <w:rPr>
                <w:rFonts w:ascii="Arial" w:hAnsi="Arial" w:cs="Arial"/>
              </w:rPr>
              <w:t>Perform visual inspection of non-structural components and members</w:t>
            </w:r>
          </w:p>
        </w:tc>
      </w:tr>
      <w:tr w:rsidR="002B2E7C" w:rsidRPr="00431F78" w14:paraId="669E04EC" w14:textId="77777777" w:rsidTr="00DD05F7">
        <w:trPr>
          <w:trHeight w:val="288"/>
          <w:jc w:val="center"/>
        </w:trPr>
        <w:tc>
          <w:tcPr>
            <w:tcW w:w="611" w:type="dxa"/>
          </w:tcPr>
          <w:p w14:paraId="2A8E0146" w14:textId="77777777" w:rsidR="002B2E7C" w:rsidRPr="00A5260A" w:rsidRDefault="002B2E7C" w:rsidP="00714DA8">
            <w:pPr>
              <w:pStyle w:val="MeasurementCriterion"/>
              <w:rPr>
                <w:rFonts w:ascii="Arial" w:hAnsi="Arial" w:cs="Arial"/>
              </w:rPr>
            </w:pPr>
            <w:r w:rsidRPr="00A5260A">
              <w:rPr>
                <w:rFonts w:ascii="Arial" w:hAnsi="Arial" w:cs="Arial"/>
              </w:rPr>
              <w:t xml:space="preserve">9.5 </w:t>
            </w:r>
          </w:p>
        </w:tc>
        <w:tc>
          <w:tcPr>
            <w:tcW w:w="10248" w:type="dxa"/>
          </w:tcPr>
          <w:p w14:paraId="24D3A642" w14:textId="77777777" w:rsidR="002B2E7C" w:rsidRPr="00A5260A" w:rsidRDefault="002B2E7C" w:rsidP="00714DA8">
            <w:pPr>
              <w:pStyle w:val="MeasurementCriteria"/>
              <w:rPr>
                <w:rFonts w:ascii="Arial" w:hAnsi="Arial" w:cs="Arial"/>
              </w:rPr>
            </w:pPr>
            <w:r w:rsidRPr="007451E8">
              <w:rPr>
                <w:rFonts w:ascii="Arial" w:hAnsi="Arial" w:cs="Arial"/>
              </w:rPr>
              <w:t>Determine parts, components, material type(s), and procedures necessary for a proper repair</w:t>
            </w:r>
          </w:p>
        </w:tc>
      </w:tr>
      <w:tr w:rsidR="002B2E7C" w:rsidRPr="00431F78" w14:paraId="2A54EC08" w14:textId="77777777" w:rsidTr="00DD05F7">
        <w:trPr>
          <w:trHeight w:val="288"/>
          <w:jc w:val="center"/>
        </w:trPr>
        <w:tc>
          <w:tcPr>
            <w:tcW w:w="611" w:type="dxa"/>
          </w:tcPr>
          <w:p w14:paraId="572FAE7F" w14:textId="77777777" w:rsidR="002B2E7C" w:rsidRPr="00A5260A" w:rsidRDefault="002B2E7C" w:rsidP="00714DA8">
            <w:pPr>
              <w:pStyle w:val="MeasurementCriterion"/>
              <w:rPr>
                <w:rFonts w:ascii="Arial" w:hAnsi="Arial" w:cs="Arial"/>
              </w:rPr>
            </w:pPr>
            <w:r w:rsidRPr="00A5260A">
              <w:rPr>
                <w:rFonts w:ascii="Arial" w:hAnsi="Arial" w:cs="Arial"/>
              </w:rPr>
              <w:t>9.6</w:t>
            </w:r>
          </w:p>
        </w:tc>
        <w:tc>
          <w:tcPr>
            <w:tcW w:w="10248" w:type="dxa"/>
          </w:tcPr>
          <w:p w14:paraId="5B461307" w14:textId="77777777" w:rsidR="002B2E7C" w:rsidRPr="00A5260A" w:rsidRDefault="002B2E7C" w:rsidP="00714DA8">
            <w:pPr>
              <w:pStyle w:val="MeasurementCriteria"/>
              <w:rPr>
                <w:rFonts w:ascii="Arial" w:hAnsi="Arial" w:cs="Arial"/>
              </w:rPr>
            </w:pPr>
            <w:r w:rsidRPr="007451E8">
              <w:rPr>
                <w:rFonts w:ascii="Arial" w:hAnsi="Arial" w:cs="Arial"/>
              </w:rPr>
              <w:t>Identify suspension, electrical, and mechanical component physical damage</w:t>
            </w:r>
          </w:p>
        </w:tc>
      </w:tr>
      <w:tr w:rsidR="002B2E7C" w:rsidRPr="00431F78" w14:paraId="0EFBF173" w14:textId="77777777" w:rsidTr="00DD05F7">
        <w:trPr>
          <w:trHeight w:val="288"/>
          <w:jc w:val="center"/>
        </w:trPr>
        <w:tc>
          <w:tcPr>
            <w:tcW w:w="611" w:type="dxa"/>
          </w:tcPr>
          <w:p w14:paraId="16EFA562" w14:textId="77777777" w:rsidR="002B2E7C" w:rsidRPr="00A5260A" w:rsidRDefault="002B2E7C" w:rsidP="00714DA8">
            <w:pPr>
              <w:pStyle w:val="MeasurementCriterion"/>
              <w:rPr>
                <w:rFonts w:ascii="Arial" w:hAnsi="Arial" w:cs="Arial"/>
              </w:rPr>
            </w:pPr>
            <w:r w:rsidRPr="00A5260A">
              <w:rPr>
                <w:rFonts w:ascii="Arial" w:hAnsi="Arial" w:cs="Arial"/>
              </w:rPr>
              <w:t>9.7</w:t>
            </w:r>
          </w:p>
        </w:tc>
        <w:tc>
          <w:tcPr>
            <w:tcW w:w="10248" w:type="dxa"/>
          </w:tcPr>
          <w:p w14:paraId="02A8561B" w14:textId="77777777" w:rsidR="002B2E7C" w:rsidRPr="00A5260A" w:rsidRDefault="002B2E7C" w:rsidP="00714DA8">
            <w:pPr>
              <w:pStyle w:val="MeasurementCriteria"/>
              <w:rPr>
                <w:rFonts w:ascii="Arial" w:hAnsi="Arial" w:cs="Arial"/>
              </w:rPr>
            </w:pPr>
            <w:r w:rsidRPr="007451E8">
              <w:rPr>
                <w:rFonts w:ascii="Arial" w:hAnsi="Arial" w:cs="Arial"/>
              </w:rPr>
              <w:t>Identify single (one time) use components</w:t>
            </w:r>
          </w:p>
        </w:tc>
      </w:tr>
      <w:tr w:rsidR="002B2E7C" w:rsidRPr="00704DD4" w14:paraId="7AAF0C77" w14:textId="77777777" w:rsidTr="00DD05F7">
        <w:trPr>
          <w:trHeight w:val="288"/>
          <w:jc w:val="center"/>
        </w:trPr>
        <w:tc>
          <w:tcPr>
            <w:tcW w:w="10859" w:type="dxa"/>
            <w:gridSpan w:val="2"/>
          </w:tcPr>
          <w:p w14:paraId="726A7FA0" w14:textId="77777777" w:rsidR="002B2E7C" w:rsidRPr="00704DD4" w:rsidRDefault="002B2E7C" w:rsidP="00714DA8">
            <w:pPr>
              <w:pStyle w:val="STANDARD"/>
              <w:spacing w:before="100" w:after="100"/>
              <w:rPr>
                <w:rFonts w:ascii="Montserrat" w:hAnsi="Montserrat"/>
              </w:rPr>
            </w:pPr>
            <w:r w:rsidRPr="00704DD4">
              <w:rPr>
                <w:rFonts w:ascii="Montserrat" w:hAnsi="Montserrat"/>
              </w:rPr>
              <w:t xml:space="preserve">STANDARD 10.0 </w:t>
            </w:r>
            <w:r w:rsidRPr="002408DC">
              <w:rPr>
                <w:rFonts w:ascii="Montserrat" w:hAnsi="Montserrat"/>
              </w:rPr>
              <w:t>PERFORM ESTIMATION</w:t>
            </w:r>
          </w:p>
        </w:tc>
      </w:tr>
      <w:tr w:rsidR="002B2E7C" w:rsidRPr="00431F78" w14:paraId="1D3BA446" w14:textId="77777777" w:rsidTr="00DD05F7">
        <w:trPr>
          <w:trHeight w:val="288"/>
          <w:jc w:val="center"/>
        </w:trPr>
        <w:tc>
          <w:tcPr>
            <w:tcW w:w="611" w:type="dxa"/>
          </w:tcPr>
          <w:p w14:paraId="287E2E70" w14:textId="77777777" w:rsidR="002B2E7C" w:rsidRPr="00A5260A" w:rsidRDefault="002B2E7C" w:rsidP="00714DA8">
            <w:pPr>
              <w:pStyle w:val="MeasurementCriterion"/>
              <w:rPr>
                <w:rFonts w:ascii="Arial" w:hAnsi="Arial" w:cs="Arial"/>
              </w:rPr>
            </w:pPr>
            <w:r w:rsidRPr="00A5260A">
              <w:rPr>
                <w:rFonts w:ascii="Arial" w:hAnsi="Arial" w:cs="Arial"/>
              </w:rPr>
              <w:t>10.1</w:t>
            </w:r>
          </w:p>
        </w:tc>
        <w:tc>
          <w:tcPr>
            <w:tcW w:w="10248" w:type="dxa"/>
          </w:tcPr>
          <w:p w14:paraId="0BC8463F" w14:textId="77777777" w:rsidR="002B2E7C" w:rsidRPr="00A5260A" w:rsidRDefault="002B2E7C" w:rsidP="00714DA8">
            <w:pPr>
              <w:pStyle w:val="MeasurementCriteria"/>
              <w:rPr>
                <w:rFonts w:ascii="Arial" w:hAnsi="Arial" w:cs="Arial"/>
              </w:rPr>
            </w:pPr>
            <w:r w:rsidRPr="00AB3404">
              <w:rPr>
                <w:rFonts w:ascii="Arial" w:hAnsi="Arial" w:cs="Arial"/>
              </w:rPr>
              <w:t>Record customer/vehicle owner information</w:t>
            </w:r>
          </w:p>
        </w:tc>
      </w:tr>
      <w:tr w:rsidR="002B2E7C" w:rsidRPr="00431F78" w14:paraId="05959FE2" w14:textId="77777777" w:rsidTr="00DD05F7">
        <w:trPr>
          <w:trHeight w:val="288"/>
          <w:jc w:val="center"/>
        </w:trPr>
        <w:tc>
          <w:tcPr>
            <w:tcW w:w="611" w:type="dxa"/>
          </w:tcPr>
          <w:p w14:paraId="1419CC8D" w14:textId="77777777" w:rsidR="002B2E7C" w:rsidRPr="00A5260A" w:rsidRDefault="002B2E7C" w:rsidP="00714DA8">
            <w:pPr>
              <w:pStyle w:val="MeasurementCriterion"/>
              <w:rPr>
                <w:rFonts w:ascii="Arial" w:hAnsi="Arial" w:cs="Arial"/>
              </w:rPr>
            </w:pPr>
            <w:r w:rsidRPr="00A5260A">
              <w:rPr>
                <w:rFonts w:ascii="Arial" w:hAnsi="Arial" w:cs="Arial"/>
              </w:rPr>
              <w:t>10.2</w:t>
            </w:r>
          </w:p>
        </w:tc>
        <w:tc>
          <w:tcPr>
            <w:tcW w:w="10248" w:type="dxa"/>
          </w:tcPr>
          <w:p w14:paraId="3CC8FCC3" w14:textId="77777777" w:rsidR="002B2E7C" w:rsidRPr="00A5260A" w:rsidRDefault="002B2E7C" w:rsidP="00714DA8">
            <w:pPr>
              <w:pStyle w:val="MeasurementCriteria"/>
              <w:rPr>
                <w:rFonts w:ascii="Arial" w:hAnsi="Arial" w:cs="Arial"/>
              </w:rPr>
            </w:pPr>
            <w:r w:rsidRPr="00AB3404">
              <w:rPr>
                <w:rFonts w:ascii="Arial" w:hAnsi="Arial" w:cs="Arial"/>
              </w:rPr>
              <w:t>Record vehicle identification number (VIN) information, including nation of origin, make, model, restraint system, body type, production date, engine type, build data, and assembly plant</w:t>
            </w:r>
          </w:p>
        </w:tc>
      </w:tr>
      <w:tr w:rsidR="002B2E7C" w:rsidRPr="009669EC" w14:paraId="7C40483D" w14:textId="77777777" w:rsidTr="00DD05F7">
        <w:trPr>
          <w:trHeight w:val="288"/>
          <w:jc w:val="center"/>
        </w:trPr>
        <w:tc>
          <w:tcPr>
            <w:tcW w:w="611" w:type="dxa"/>
          </w:tcPr>
          <w:p w14:paraId="582348D0" w14:textId="77777777" w:rsidR="002B2E7C" w:rsidRPr="00A5260A" w:rsidRDefault="002B2E7C" w:rsidP="00714DA8">
            <w:pPr>
              <w:pStyle w:val="MeasurementCriterion"/>
              <w:rPr>
                <w:rFonts w:ascii="Arial" w:hAnsi="Arial" w:cs="Arial"/>
              </w:rPr>
            </w:pPr>
            <w:r w:rsidRPr="00A5260A">
              <w:rPr>
                <w:rFonts w:ascii="Arial" w:hAnsi="Arial" w:cs="Arial"/>
              </w:rPr>
              <w:t>10.3</w:t>
            </w:r>
          </w:p>
        </w:tc>
        <w:tc>
          <w:tcPr>
            <w:tcW w:w="10248" w:type="dxa"/>
          </w:tcPr>
          <w:p w14:paraId="5CAD37BD" w14:textId="77777777" w:rsidR="002B2E7C" w:rsidRPr="00A5260A" w:rsidRDefault="002B2E7C" w:rsidP="00714DA8">
            <w:pPr>
              <w:pStyle w:val="MeasurementCriteria"/>
              <w:rPr>
                <w:rFonts w:ascii="Arial" w:hAnsi="Arial" w:cs="Arial"/>
              </w:rPr>
            </w:pPr>
            <w:r w:rsidRPr="00AB3404">
              <w:rPr>
                <w:rFonts w:ascii="Arial" w:hAnsi="Arial" w:cs="Arial"/>
              </w:rPr>
              <w:t>Record vehicle mileage and options, including trim level, paint code, transmission, accessories, and modifications</w:t>
            </w:r>
          </w:p>
        </w:tc>
      </w:tr>
      <w:tr w:rsidR="002B2E7C" w:rsidRPr="00431F78" w14:paraId="1211C995" w14:textId="77777777" w:rsidTr="00DD05F7">
        <w:trPr>
          <w:trHeight w:val="288"/>
          <w:jc w:val="center"/>
        </w:trPr>
        <w:tc>
          <w:tcPr>
            <w:tcW w:w="611" w:type="dxa"/>
          </w:tcPr>
          <w:p w14:paraId="492052A8" w14:textId="77777777" w:rsidR="002B2E7C" w:rsidRPr="00A5260A" w:rsidRDefault="002B2E7C" w:rsidP="00714DA8">
            <w:pPr>
              <w:pStyle w:val="MeasurementCriterion"/>
              <w:rPr>
                <w:rFonts w:ascii="Arial" w:hAnsi="Arial" w:cs="Arial"/>
              </w:rPr>
            </w:pPr>
            <w:r w:rsidRPr="00A5260A">
              <w:rPr>
                <w:rFonts w:ascii="Arial" w:hAnsi="Arial" w:cs="Arial"/>
              </w:rPr>
              <w:t>10.4</w:t>
            </w:r>
          </w:p>
        </w:tc>
        <w:tc>
          <w:tcPr>
            <w:tcW w:w="10248" w:type="dxa"/>
          </w:tcPr>
          <w:p w14:paraId="780FD2AA" w14:textId="77777777" w:rsidR="002B2E7C" w:rsidRPr="00A5260A" w:rsidRDefault="002B2E7C" w:rsidP="00714DA8">
            <w:pPr>
              <w:pStyle w:val="MeasurementCriteria"/>
              <w:rPr>
                <w:rFonts w:ascii="Arial" w:hAnsi="Arial" w:cs="Arial"/>
              </w:rPr>
            </w:pPr>
            <w:r w:rsidRPr="00AB3404">
              <w:rPr>
                <w:rFonts w:ascii="Arial" w:hAnsi="Arial" w:cs="Arial"/>
              </w:rPr>
              <w:t>Identify safety systems and determine precautions, inspections, and replacement items as required</w:t>
            </w:r>
          </w:p>
        </w:tc>
      </w:tr>
      <w:tr w:rsidR="002B2E7C" w:rsidRPr="00431F78" w14:paraId="71489264" w14:textId="77777777" w:rsidTr="00DD05F7">
        <w:trPr>
          <w:trHeight w:val="288"/>
          <w:jc w:val="center"/>
        </w:trPr>
        <w:tc>
          <w:tcPr>
            <w:tcW w:w="611" w:type="dxa"/>
          </w:tcPr>
          <w:p w14:paraId="4F6F1C7D" w14:textId="77777777" w:rsidR="002B2E7C" w:rsidRPr="00A5260A" w:rsidRDefault="002B2E7C" w:rsidP="00714DA8">
            <w:pPr>
              <w:pStyle w:val="MeasurementCriterion"/>
              <w:rPr>
                <w:rFonts w:ascii="Arial" w:hAnsi="Arial" w:cs="Arial"/>
              </w:rPr>
            </w:pPr>
            <w:r w:rsidRPr="00A5260A">
              <w:rPr>
                <w:rFonts w:ascii="Arial" w:hAnsi="Arial" w:cs="Arial"/>
              </w:rPr>
              <w:t>10.5</w:t>
            </w:r>
          </w:p>
        </w:tc>
        <w:tc>
          <w:tcPr>
            <w:tcW w:w="10248" w:type="dxa"/>
          </w:tcPr>
          <w:p w14:paraId="74A4CC8F" w14:textId="77777777" w:rsidR="002B2E7C" w:rsidRPr="00A5260A" w:rsidRDefault="002B2E7C" w:rsidP="00714DA8">
            <w:pPr>
              <w:pStyle w:val="MeasurementCriteria"/>
              <w:rPr>
                <w:rFonts w:ascii="Arial" w:hAnsi="Arial" w:cs="Arial"/>
              </w:rPr>
            </w:pPr>
            <w:r w:rsidRPr="00AB3404">
              <w:rPr>
                <w:rFonts w:ascii="Arial" w:hAnsi="Arial" w:cs="Arial"/>
              </w:rPr>
              <w:t>Apply appropriate estimating and parts nomenclature (terminology)</w:t>
            </w:r>
          </w:p>
        </w:tc>
      </w:tr>
      <w:tr w:rsidR="002B2E7C" w:rsidRPr="00704DD4" w14:paraId="0E25306B" w14:textId="77777777" w:rsidTr="00DD05F7">
        <w:trPr>
          <w:trHeight w:val="288"/>
          <w:jc w:val="center"/>
        </w:trPr>
        <w:tc>
          <w:tcPr>
            <w:tcW w:w="10859" w:type="dxa"/>
            <w:gridSpan w:val="2"/>
          </w:tcPr>
          <w:p w14:paraId="0824FDB1" w14:textId="77777777" w:rsidR="002B2E7C" w:rsidRPr="00704DD4" w:rsidRDefault="002B2E7C" w:rsidP="00714DA8">
            <w:pPr>
              <w:pStyle w:val="STANDARD"/>
              <w:spacing w:before="100" w:after="100"/>
              <w:rPr>
                <w:rFonts w:ascii="Montserrat" w:hAnsi="Montserrat"/>
              </w:rPr>
            </w:pPr>
            <w:r w:rsidRPr="00704DD4">
              <w:rPr>
                <w:rFonts w:ascii="Montserrat" w:hAnsi="Montserrat"/>
              </w:rPr>
              <w:t xml:space="preserve">STANDARD 11.0 </w:t>
            </w:r>
            <w:r w:rsidRPr="006013BB">
              <w:rPr>
                <w:rFonts w:ascii="Montserrat" w:hAnsi="Montserrat"/>
              </w:rPr>
              <w:t>DETERMINE VEHICLE CONSTRUCTION AND PARTS IDENTIFICATION</w:t>
            </w:r>
          </w:p>
        </w:tc>
      </w:tr>
      <w:tr w:rsidR="002B2E7C" w:rsidRPr="00431F78" w14:paraId="76586663" w14:textId="77777777" w:rsidTr="00DD05F7">
        <w:trPr>
          <w:trHeight w:val="288"/>
          <w:jc w:val="center"/>
        </w:trPr>
        <w:tc>
          <w:tcPr>
            <w:tcW w:w="611" w:type="dxa"/>
          </w:tcPr>
          <w:p w14:paraId="43BF266D" w14:textId="77777777" w:rsidR="002B2E7C" w:rsidRPr="00A5260A" w:rsidRDefault="002B2E7C" w:rsidP="00714DA8">
            <w:pPr>
              <w:pStyle w:val="MeasurementCriterion"/>
              <w:rPr>
                <w:rFonts w:ascii="Arial" w:hAnsi="Arial" w:cs="Arial"/>
              </w:rPr>
            </w:pPr>
            <w:r w:rsidRPr="00A5260A">
              <w:rPr>
                <w:rFonts w:ascii="Arial" w:hAnsi="Arial" w:cs="Arial"/>
              </w:rPr>
              <w:lastRenderedPageBreak/>
              <w:t>11.1</w:t>
            </w:r>
          </w:p>
        </w:tc>
        <w:tc>
          <w:tcPr>
            <w:tcW w:w="10248" w:type="dxa"/>
          </w:tcPr>
          <w:p w14:paraId="17320E39" w14:textId="77777777" w:rsidR="002B2E7C" w:rsidRPr="00A5260A" w:rsidRDefault="002B2E7C" w:rsidP="00714DA8">
            <w:pPr>
              <w:pStyle w:val="MeasurementCriteria"/>
              <w:rPr>
                <w:rFonts w:ascii="Arial" w:hAnsi="Arial" w:cs="Arial"/>
              </w:rPr>
            </w:pPr>
            <w:r w:rsidRPr="003B7043">
              <w:rPr>
                <w:rFonts w:ascii="Arial" w:hAnsi="Arial" w:cs="Arial"/>
              </w:rPr>
              <w:t>Identify type of vehicle construction (e.g., unibody, body-over-frame, and alternates)</w:t>
            </w:r>
          </w:p>
        </w:tc>
      </w:tr>
      <w:tr w:rsidR="002B2E7C" w:rsidRPr="00431F78" w14:paraId="5FDB99A9" w14:textId="77777777" w:rsidTr="00DD05F7">
        <w:trPr>
          <w:trHeight w:val="288"/>
          <w:jc w:val="center"/>
        </w:trPr>
        <w:tc>
          <w:tcPr>
            <w:tcW w:w="611" w:type="dxa"/>
          </w:tcPr>
          <w:p w14:paraId="385CE152" w14:textId="77777777" w:rsidR="002B2E7C" w:rsidRPr="00A5260A" w:rsidRDefault="002B2E7C" w:rsidP="00714DA8">
            <w:pPr>
              <w:pStyle w:val="MeasurementCriterion"/>
              <w:rPr>
                <w:rFonts w:ascii="Arial" w:hAnsi="Arial" w:cs="Arial"/>
              </w:rPr>
            </w:pPr>
            <w:r w:rsidRPr="00A5260A">
              <w:rPr>
                <w:rFonts w:ascii="Arial" w:hAnsi="Arial" w:cs="Arial"/>
              </w:rPr>
              <w:t>11.2</w:t>
            </w:r>
          </w:p>
        </w:tc>
        <w:tc>
          <w:tcPr>
            <w:tcW w:w="10248" w:type="dxa"/>
          </w:tcPr>
          <w:p w14:paraId="5E3CDC48" w14:textId="77777777" w:rsidR="002B2E7C" w:rsidRPr="00A5260A" w:rsidRDefault="002B2E7C" w:rsidP="00714DA8">
            <w:pPr>
              <w:pStyle w:val="MeasurementCriteria"/>
              <w:rPr>
                <w:rFonts w:ascii="Arial" w:hAnsi="Arial" w:cs="Arial"/>
              </w:rPr>
            </w:pPr>
            <w:r w:rsidRPr="003B7043">
              <w:rPr>
                <w:rFonts w:ascii="Arial" w:hAnsi="Arial" w:cs="Arial"/>
              </w:rPr>
              <w:t>Recognize the different collision damage between unibody and body-over-frame vehicles</w:t>
            </w:r>
          </w:p>
        </w:tc>
      </w:tr>
      <w:tr w:rsidR="002B2E7C" w:rsidRPr="009669EC" w14:paraId="0A97ADBE" w14:textId="77777777" w:rsidTr="00DD05F7">
        <w:trPr>
          <w:trHeight w:val="288"/>
          <w:jc w:val="center"/>
        </w:trPr>
        <w:tc>
          <w:tcPr>
            <w:tcW w:w="611" w:type="dxa"/>
          </w:tcPr>
          <w:p w14:paraId="06A2CAA1" w14:textId="77777777" w:rsidR="002B2E7C" w:rsidRPr="00A5260A" w:rsidRDefault="002B2E7C" w:rsidP="00714DA8">
            <w:pPr>
              <w:pStyle w:val="MeasurementCriterion"/>
              <w:rPr>
                <w:rFonts w:ascii="Arial" w:hAnsi="Arial" w:cs="Arial"/>
              </w:rPr>
            </w:pPr>
            <w:r w:rsidRPr="00A5260A">
              <w:rPr>
                <w:rFonts w:ascii="Arial" w:hAnsi="Arial" w:cs="Arial"/>
              </w:rPr>
              <w:t>11.3</w:t>
            </w:r>
          </w:p>
        </w:tc>
        <w:tc>
          <w:tcPr>
            <w:tcW w:w="10248" w:type="dxa"/>
          </w:tcPr>
          <w:p w14:paraId="2E443AFC" w14:textId="77777777" w:rsidR="002B2E7C" w:rsidRPr="00A5260A" w:rsidRDefault="002B2E7C" w:rsidP="00714DA8">
            <w:pPr>
              <w:pStyle w:val="MeasurementCriteria"/>
              <w:rPr>
                <w:rFonts w:ascii="Arial" w:hAnsi="Arial" w:cs="Arial"/>
              </w:rPr>
            </w:pPr>
            <w:r w:rsidRPr="003B7043">
              <w:rPr>
                <w:rFonts w:ascii="Arial" w:hAnsi="Arial" w:cs="Arial"/>
              </w:rPr>
              <w:t>Identify impact energy absorbing components</w:t>
            </w:r>
          </w:p>
        </w:tc>
      </w:tr>
      <w:tr w:rsidR="002B2E7C" w:rsidRPr="00431F78" w14:paraId="76331C25" w14:textId="77777777" w:rsidTr="00DD05F7">
        <w:trPr>
          <w:trHeight w:val="288"/>
          <w:jc w:val="center"/>
        </w:trPr>
        <w:tc>
          <w:tcPr>
            <w:tcW w:w="611" w:type="dxa"/>
          </w:tcPr>
          <w:p w14:paraId="77F0FD7B" w14:textId="77777777" w:rsidR="002B2E7C" w:rsidRPr="00A5260A" w:rsidRDefault="002B2E7C" w:rsidP="00714DA8">
            <w:pPr>
              <w:pStyle w:val="MeasurementCriterion"/>
              <w:rPr>
                <w:rFonts w:ascii="Arial" w:hAnsi="Arial" w:cs="Arial"/>
              </w:rPr>
            </w:pPr>
            <w:r w:rsidRPr="00A5260A">
              <w:rPr>
                <w:rFonts w:ascii="Arial" w:hAnsi="Arial" w:cs="Arial"/>
              </w:rPr>
              <w:t>11.4</w:t>
            </w:r>
          </w:p>
        </w:tc>
        <w:tc>
          <w:tcPr>
            <w:tcW w:w="10248" w:type="dxa"/>
          </w:tcPr>
          <w:p w14:paraId="73393F02" w14:textId="77777777" w:rsidR="002B2E7C" w:rsidRPr="00A5260A" w:rsidRDefault="002B2E7C" w:rsidP="00714DA8">
            <w:pPr>
              <w:pStyle w:val="MeasurementCriteria"/>
              <w:rPr>
                <w:rFonts w:ascii="Arial" w:hAnsi="Arial" w:cs="Arial"/>
              </w:rPr>
            </w:pPr>
            <w:r w:rsidRPr="003B7043">
              <w:rPr>
                <w:rFonts w:ascii="Arial" w:hAnsi="Arial" w:cs="Arial"/>
              </w:rPr>
              <w:t>Identify different types of substrates (i.e., steel types, aluminum, magnesium, plastic, composites, etc.) and</w:t>
            </w:r>
            <w:r w:rsidRPr="003B7043">
              <w:rPr>
                <w:rFonts w:ascii="Arial" w:hAnsi="Arial" w:cs="Arial"/>
                <w:color w:val="000000" w:themeColor="accent1"/>
              </w:rPr>
              <w:t xml:space="preserve"> </w:t>
            </w:r>
            <w:r w:rsidRPr="003B7043">
              <w:rPr>
                <w:rFonts w:ascii="Arial" w:hAnsi="Arial" w:cs="Arial"/>
              </w:rPr>
              <w:t>determine reparability</w:t>
            </w:r>
          </w:p>
        </w:tc>
      </w:tr>
      <w:tr w:rsidR="002B2E7C" w:rsidRPr="00431F78" w14:paraId="535FAF7B" w14:textId="77777777" w:rsidTr="00DD05F7">
        <w:trPr>
          <w:trHeight w:val="288"/>
          <w:jc w:val="center"/>
        </w:trPr>
        <w:tc>
          <w:tcPr>
            <w:tcW w:w="611" w:type="dxa"/>
          </w:tcPr>
          <w:p w14:paraId="21CBB15A" w14:textId="77777777" w:rsidR="002B2E7C" w:rsidRPr="00A5260A" w:rsidRDefault="002B2E7C" w:rsidP="00714DA8">
            <w:pPr>
              <w:pStyle w:val="MeasurementCriterion"/>
              <w:rPr>
                <w:rFonts w:ascii="Arial" w:hAnsi="Arial" w:cs="Arial"/>
              </w:rPr>
            </w:pPr>
            <w:r w:rsidRPr="00A5260A">
              <w:rPr>
                <w:rFonts w:ascii="Arial" w:hAnsi="Arial" w:cs="Arial"/>
              </w:rPr>
              <w:t>11.5</w:t>
            </w:r>
          </w:p>
        </w:tc>
        <w:tc>
          <w:tcPr>
            <w:tcW w:w="10248" w:type="dxa"/>
          </w:tcPr>
          <w:p w14:paraId="1E5F918E" w14:textId="77777777" w:rsidR="002B2E7C" w:rsidRPr="00A5260A" w:rsidRDefault="002B2E7C" w:rsidP="00714DA8">
            <w:pPr>
              <w:pStyle w:val="MeasurementCriteria"/>
              <w:rPr>
                <w:rFonts w:ascii="Arial" w:hAnsi="Arial" w:cs="Arial"/>
              </w:rPr>
            </w:pPr>
            <w:r w:rsidRPr="003B7043">
              <w:rPr>
                <w:rFonts w:ascii="Arial" w:hAnsi="Arial" w:cs="Arial"/>
              </w:rPr>
              <w:t>Identify vehicle glass components and repair/replacement procedures</w:t>
            </w:r>
          </w:p>
        </w:tc>
      </w:tr>
      <w:tr w:rsidR="002B2E7C" w:rsidRPr="00431F78" w14:paraId="3E0B07FD" w14:textId="77777777" w:rsidTr="00DD05F7">
        <w:trPr>
          <w:trHeight w:val="108"/>
          <w:jc w:val="center"/>
        </w:trPr>
        <w:tc>
          <w:tcPr>
            <w:tcW w:w="611" w:type="dxa"/>
          </w:tcPr>
          <w:p w14:paraId="18DBD2AF" w14:textId="77777777" w:rsidR="002B2E7C" w:rsidRPr="00A5260A" w:rsidRDefault="002B2E7C" w:rsidP="00714DA8">
            <w:pPr>
              <w:pStyle w:val="MeasurementCriterion"/>
              <w:rPr>
                <w:rFonts w:ascii="Arial" w:hAnsi="Arial" w:cs="Arial"/>
              </w:rPr>
            </w:pPr>
            <w:r w:rsidRPr="00A5260A">
              <w:rPr>
                <w:rFonts w:ascii="Arial" w:hAnsi="Arial" w:cs="Arial"/>
              </w:rPr>
              <w:t>11.6</w:t>
            </w:r>
          </w:p>
        </w:tc>
        <w:tc>
          <w:tcPr>
            <w:tcW w:w="10248" w:type="dxa"/>
          </w:tcPr>
          <w:p w14:paraId="442E449D" w14:textId="77777777" w:rsidR="002B2E7C" w:rsidRPr="00A5260A" w:rsidRDefault="002B2E7C" w:rsidP="00714DA8">
            <w:pPr>
              <w:pStyle w:val="MeasurementCriteria"/>
              <w:rPr>
                <w:rFonts w:ascii="Arial" w:hAnsi="Arial" w:cs="Arial"/>
              </w:rPr>
            </w:pPr>
            <w:r w:rsidRPr="003B7043">
              <w:rPr>
                <w:rFonts w:ascii="Arial" w:hAnsi="Arial" w:cs="Arial"/>
              </w:rPr>
              <w:t>Identify add-on accessories</w:t>
            </w:r>
          </w:p>
        </w:tc>
      </w:tr>
      <w:tr w:rsidR="002B2E7C" w:rsidRPr="00431F78" w14:paraId="499AD81A" w14:textId="77777777" w:rsidTr="00DD05F7">
        <w:trPr>
          <w:trHeight w:val="108"/>
          <w:jc w:val="center"/>
        </w:trPr>
        <w:tc>
          <w:tcPr>
            <w:tcW w:w="611" w:type="dxa"/>
          </w:tcPr>
          <w:p w14:paraId="59F44664" w14:textId="2DF09CD7" w:rsidR="002B2E7C" w:rsidRPr="00A5260A" w:rsidRDefault="002B2E7C" w:rsidP="00714DA8">
            <w:pPr>
              <w:pStyle w:val="MeasurementCriterion"/>
              <w:rPr>
                <w:rFonts w:ascii="Arial" w:hAnsi="Arial" w:cs="Arial"/>
              </w:rPr>
            </w:pPr>
            <w:r>
              <w:rPr>
                <w:rFonts w:ascii="Arial" w:hAnsi="Arial" w:cs="Arial"/>
              </w:rPr>
              <w:t>11.7</w:t>
            </w:r>
          </w:p>
        </w:tc>
        <w:tc>
          <w:tcPr>
            <w:tcW w:w="10248" w:type="dxa"/>
          </w:tcPr>
          <w:p w14:paraId="0B3D4C0A" w14:textId="3E95C4CC" w:rsidR="002B2E7C" w:rsidRPr="003B7043" w:rsidRDefault="002B2E7C" w:rsidP="00714DA8">
            <w:pPr>
              <w:pStyle w:val="MeasurementCriteria"/>
              <w:rPr>
                <w:rFonts w:ascii="Arial" w:hAnsi="Arial" w:cs="Arial"/>
              </w:rPr>
            </w:pPr>
            <w:r>
              <w:rPr>
                <w:rFonts w:ascii="Arial" w:hAnsi="Arial" w:cs="Arial"/>
              </w:rPr>
              <w:t>Recognize different vehicle joining/attaching methods (e.g., welding, adhesives, and rivets)</w:t>
            </w:r>
          </w:p>
        </w:tc>
      </w:tr>
      <w:tr w:rsidR="002B2E7C" w:rsidRPr="00704DD4" w14:paraId="16C22B8F" w14:textId="77777777" w:rsidTr="00DD05F7">
        <w:trPr>
          <w:trHeight w:val="288"/>
          <w:jc w:val="center"/>
        </w:trPr>
        <w:tc>
          <w:tcPr>
            <w:tcW w:w="10859" w:type="dxa"/>
            <w:gridSpan w:val="2"/>
          </w:tcPr>
          <w:p w14:paraId="51F17D90" w14:textId="77777777" w:rsidR="00DD05F7" w:rsidRDefault="00DD05F7" w:rsidP="00DD05F7">
            <w:pPr>
              <w:pStyle w:val="STANDARD"/>
              <w:spacing w:before="100" w:after="0"/>
              <w:rPr>
                <w:rFonts w:ascii="Montserrat" w:hAnsi="Montserrat"/>
                <w:color w:val="auto"/>
              </w:rPr>
            </w:pPr>
            <w:r w:rsidRPr="00DD05F7">
              <w:rPr>
                <w:rFonts w:ascii="Montserrat" w:hAnsi="Montserrat"/>
                <w:color w:val="auto"/>
              </w:rPr>
              <w:t>STANDARD 12.0 PERFORM MECHANICAL AND ELECTRICAL COMPONENT OPERATIONS FOR SUSPENSION AND STEERING, FUEL INTAKE, AND EXHAUST SYSTEMS</w:t>
            </w:r>
            <w:r>
              <w:rPr>
                <w:rFonts w:ascii="Montserrat" w:hAnsi="Montserrat"/>
                <w:color w:val="auto"/>
              </w:rPr>
              <w:t xml:space="preserve"> </w:t>
            </w:r>
          </w:p>
          <w:p w14:paraId="483E3D4A" w14:textId="3A52F393" w:rsidR="00DD05F7" w:rsidRPr="00DD05F7" w:rsidRDefault="00DD05F7" w:rsidP="00DD05F7">
            <w:pPr>
              <w:pStyle w:val="STANDARD"/>
              <w:spacing w:before="0" w:after="100"/>
              <w:rPr>
                <w:rFonts w:ascii="Montserrat" w:hAnsi="Montserrat"/>
                <w:color w:val="auto"/>
                <w:sz w:val="18"/>
                <w:szCs w:val="18"/>
              </w:rPr>
            </w:pPr>
            <w:r w:rsidRPr="00DD05F7">
              <w:rPr>
                <w:rFonts w:ascii="Montserrat" w:hAnsi="Montserrat"/>
                <w:color w:val="auto"/>
                <w:sz w:val="18"/>
                <w:szCs w:val="18"/>
              </w:rPr>
              <w:t>(ELECTRICAL – Note: All tasks in this section refer to low voltage system and components only.)</w:t>
            </w:r>
          </w:p>
        </w:tc>
      </w:tr>
      <w:tr w:rsidR="00DD05F7" w:rsidRPr="00431F78" w14:paraId="027FADA9" w14:textId="77777777" w:rsidTr="00DD05F7">
        <w:trPr>
          <w:trHeight w:val="288"/>
          <w:jc w:val="center"/>
        </w:trPr>
        <w:tc>
          <w:tcPr>
            <w:tcW w:w="611" w:type="dxa"/>
          </w:tcPr>
          <w:p w14:paraId="50158012" w14:textId="77777777" w:rsidR="00DD05F7" w:rsidRPr="00A5260A" w:rsidRDefault="00DD05F7" w:rsidP="00DD05F7">
            <w:pPr>
              <w:pStyle w:val="MeasurementCriterion"/>
              <w:rPr>
                <w:rFonts w:ascii="Arial" w:hAnsi="Arial" w:cs="Arial"/>
              </w:rPr>
            </w:pPr>
            <w:r w:rsidRPr="00A5260A">
              <w:rPr>
                <w:rFonts w:ascii="Arial" w:hAnsi="Arial" w:cs="Arial"/>
              </w:rPr>
              <w:t>1</w:t>
            </w:r>
            <w:r>
              <w:rPr>
                <w:rFonts w:ascii="Arial" w:hAnsi="Arial" w:cs="Arial"/>
              </w:rPr>
              <w:t>2</w:t>
            </w:r>
            <w:r w:rsidRPr="00A5260A">
              <w:rPr>
                <w:rFonts w:ascii="Arial" w:hAnsi="Arial" w:cs="Arial"/>
              </w:rPr>
              <w:t>.1</w:t>
            </w:r>
          </w:p>
        </w:tc>
        <w:tc>
          <w:tcPr>
            <w:tcW w:w="10248" w:type="dxa"/>
          </w:tcPr>
          <w:p w14:paraId="63DF2447" w14:textId="47CE3AAD" w:rsidR="00DD05F7" w:rsidRPr="007C609D" w:rsidRDefault="00DD05F7" w:rsidP="00DD05F7">
            <w:pPr>
              <w:pStyle w:val="MeasurementCriteria"/>
              <w:rPr>
                <w:rFonts w:ascii="Arial" w:hAnsi="Arial" w:cs="Arial"/>
                <w:color w:val="auto"/>
              </w:rPr>
            </w:pPr>
            <w:r w:rsidRPr="00381F7E">
              <w:rPr>
                <w:rFonts w:ascii="Arial" w:hAnsi="Arial" w:cs="Arial"/>
                <w:color w:val="auto"/>
              </w:rPr>
              <w:t xml:space="preserve">Reinstall wheels and tighten lug nuts to manufacturer specification using a torque wrench </w:t>
            </w:r>
          </w:p>
        </w:tc>
      </w:tr>
      <w:tr w:rsidR="00DD05F7" w:rsidRPr="00431F78" w14:paraId="7E74E699" w14:textId="77777777" w:rsidTr="00DD05F7">
        <w:trPr>
          <w:trHeight w:val="288"/>
          <w:jc w:val="center"/>
        </w:trPr>
        <w:tc>
          <w:tcPr>
            <w:tcW w:w="611" w:type="dxa"/>
          </w:tcPr>
          <w:p w14:paraId="7735D527" w14:textId="21AC76F1" w:rsidR="00DD05F7" w:rsidRPr="00A5260A" w:rsidRDefault="00DD05F7" w:rsidP="00DD05F7">
            <w:pPr>
              <w:pStyle w:val="MeasurementCriterion"/>
              <w:rPr>
                <w:rFonts w:ascii="Arial" w:hAnsi="Arial" w:cs="Arial"/>
              </w:rPr>
            </w:pPr>
            <w:r w:rsidRPr="00A5260A">
              <w:rPr>
                <w:rFonts w:ascii="Arial" w:hAnsi="Arial" w:cs="Arial"/>
              </w:rPr>
              <w:t>1</w:t>
            </w:r>
            <w:r>
              <w:rPr>
                <w:rFonts w:ascii="Arial" w:hAnsi="Arial" w:cs="Arial"/>
              </w:rPr>
              <w:t>2</w:t>
            </w:r>
            <w:r w:rsidRPr="00A5260A">
              <w:rPr>
                <w:rFonts w:ascii="Arial" w:hAnsi="Arial" w:cs="Arial"/>
              </w:rPr>
              <w:t>.2</w:t>
            </w:r>
          </w:p>
        </w:tc>
        <w:tc>
          <w:tcPr>
            <w:tcW w:w="10248" w:type="dxa"/>
          </w:tcPr>
          <w:p w14:paraId="673F322D" w14:textId="20B7F11D" w:rsidR="00DD05F7" w:rsidRPr="007C609D" w:rsidRDefault="00DD05F7" w:rsidP="00DD05F7">
            <w:pPr>
              <w:pStyle w:val="MeasurementCriteria"/>
              <w:spacing w:after="0"/>
              <w:ind w:left="0"/>
              <w:rPr>
                <w:rFonts w:ascii="Montserrat" w:hAnsi="Montserrat"/>
                <w:b/>
                <w:bCs/>
                <w:color w:val="auto"/>
              </w:rPr>
            </w:pPr>
            <w:r w:rsidRPr="00381F7E">
              <w:rPr>
                <w:rFonts w:ascii="Arial" w:hAnsi="Arial" w:cs="Arial"/>
                <w:color w:val="auto"/>
              </w:rPr>
              <w:t>Remove, replace, and recharge battery</w:t>
            </w:r>
          </w:p>
        </w:tc>
      </w:tr>
      <w:tr w:rsidR="00DD05F7" w:rsidRPr="00431F78" w14:paraId="169AC916" w14:textId="77777777" w:rsidTr="00DD05F7">
        <w:trPr>
          <w:trHeight w:val="288"/>
          <w:jc w:val="center"/>
        </w:trPr>
        <w:tc>
          <w:tcPr>
            <w:tcW w:w="611" w:type="dxa"/>
          </w:tcPr>
          <w:p w14:paraId="65BF7E41" w14:textId="705BB578" w:rsidR="00DD05F7" w:rsidRPr="00A5260A" w:rsidRDefault="00DD05F7" w:rsidP="00DD05F7">
            <w:pPr>
              <w:pStyle w:val="MeasurementCriterion"/>
              <w:rPr>
                <w:rFonts w:ascii="Arial" w:hAnsi="Arial" w:cs="Arial"/>
              </w:rPr>
            </w:pPr>
            <w:r w:rsidRPr="00A5260A">
              <w:rPr>
                <w:rFonts w:ascii="Arial" w:hAnsi="Arial" w:cs="Arial"/>
              </w:rPr>
              <w:t>1</w:t>
            </w:r>
            <w:r>
              <w:rPr>
                <w:rFonts w:ascii="Arial" w:hAnsi="Arial" w:cs="Arial"/>
              </w:rPr>
              <w:t>2</w:t>
            </w:r>
            <w:r w:rsidRPr="00A5260A">
              <w:rPr>
                <w:rFonts w:ascii="Arial" w:hAnsi="Arial" w:cs="Arial"/>
              </w:rPr>
              <w:t>.3</w:t>
            </w:r>
          </w:p>
        </w:tc>
        <w:tc>
          <w:tcPr>
            <w:tcW w:w="10248" w:type="dxa"/>
          </w:tcPr>
          <w:p w14:paraId="7E5B7B6C" w14:textId="45A1CB47" w:rsidR="00DD05F7" w:rsidRPr="007C609D" w:rsidRDefault="00DD05F7" w:rsidP="00DD05F7">
            <w:pPr>
              <w:pStyle w:val="MeasurementCriteria"/>
              <w:rPr>
                <w:rFonts w:ascii="Arial" w:hAnsi="Arial" w:cs="Arial"/>
                <w:color w:val="auto"/>
              </w:rPr>
            </w:pPr>
            <w:r w:rsidRPr="00381F7E">
              <w:rPr>
                <w:rFonts w:ascii="Arial" w:hAnsi="Arial" w:cs="Arial"/>
                <w:color w:val="auto"/>
              </w:rPr>
              <w:t>Check operation and aim headlamp assemblies and fog/driving lamps</w:t>
            </w:r>
          </w:p>
        </w:tc>
      </w:tr>
      <w:tr w:rsidR="00DD05F7" w:rsidRPr="009669EC" w14:paraId="0BE29DC9" w14:textId="77777777" w:rsidTr="00DD05F7">
        <w:trPr>
          <w:trHeight w:val="288"/>
          <w:jc w:val="center"/>
        </w:trPr>
        <w:tc>
          <w:tcPr>
            <w:tcW w:w="611" w:type="dxa"/>
          </w:tcPr>
          <w:p w14:paraId="4B21055E" w14:textId="094DA619" w:rsidR="00DD05F7" w:rsidRPr="00A5260A" w:rsidRDefault="00DD05F7" w:rsidP="00DD05F7">
            <w:pPr>
              <w:pStyle w:val="MeasurementCriterion"/>
              <w:rPr>
                <w:rFonts w:ascii="Arial" w:hAnsi="Arial" w:cs="Arial"/>
              </w:rPr>
            </w:pPr>
            <w:r w:rsidRPr="00A5260A">
              <w:rPr>
                <w:rFonts w:ascii="Arial" w:hAnsi="Arial" w:cs="Arial"/>
              </w:rPr>
              <w:t>1</w:t>
            </w:r>
            <w:r>
              <w:rPr>
                <w:rFonts w:ascii="Arial" w:hAnsi="Arial" w:cs="Arial"/>
              </w:rPr>
              <w:t>2</w:t>
            </w:r>
            <w:r w:rsidRPr="00A5260A">
              <w:rPr>
                <w:rFonts w:ascii="Arial" w:hAnsi="Arial" w:cs="Arial"/>
              </w:rPr>
              <w:t>.4</w:t>
            </w:r>
          </w:p>
        </w:tc>
        <w:tc>
          <w:tcPr>
            <w:tcW w:w="10248" w:type="dxa"/>
          </w:tcPr>
          <w:p w14:paraId="4CD7BFB7" w14:textId="02E3A75F" w:rsidR="00DD05F7" w:rsidRPr="007C609D" w:rsidRDefault="00DD05F7" w:rsidP="00DD05F7">
            <w:pPr>
              <w:pStyle w:val="MeasurementCriteria"/>
              <w:rPr>
                <w:rFonts w:ascii="Arial" w:hAnsi="Arial" w:cs="Arial"/>
                <w:color w:val="auto"/>
              </w:rPr>
            </w:pPr>
            <w:r w:rsidRPr="00381F7E">
              <w:rPr>
                <w:rFonts w:ascii="Arial" w:hAnsi="Arial" w:cs="Arial"/>
                <w:color w:val="auto"/>
              </w:rPr>
              <w:t>Remove and replace horn(s); check operation</w:t>
            </w:r>
          </w:p>
        </w:tc>
      </w:tr>
      <w:tr w:rsidR="00DD05F7" w:rsidRPr="00431F78" w14:paraId="10905AFB" w14:textId="77777777" w:rsidTr="00DD05F7">
        <w:trPr>
          <w:trHeight w:val="288"/>
          <w:jc w:val="center"/>
        </w:trPr>
        <w:tc>
          <w:tcPr>
            <w:tcW w:w="611" w:type="dxa"/>
          </w:tcPr>
          <w:p w14:paraId="0FCBD461" w14:textId="02E9B6F9" w:rsidR="00DD05F7" w:rsidRPr="00A5260A" w:rsidRDefault="00DD05F7" w:rsidP="00DD05F7">
            <w:pPr>
              <w:pStyle w:val="MeasurementCriterion"/>
              <w:rPr>
                <w:rFonts w:ascii="Arial" w:hAnsi="Arial" w:cs="Arial"/>
              </w:rPr>
            </w:pPr>
            <w:r w:rsidRPr="00A5260A">
              <w:rPr>
                <w:rFonts w:ascii="Arial" w:hAnsi="Arial" w:cs="Arial"/>
              </w:rPr>
              <w:t>1</w:t>
            </w:r>
            <w:r>
              <w:rPr>
                <w:rFonts w:ascii="Arial" w:hAnsi="Arial" w:cs="Arial"/>
              </w:rPr>
              <w:t>2</w:t>
            </w:r>
            <w:r w:rsidRPr="00A5260A">
              <w:rPr>
                <w:rFonts w:ascii="Arial" w:hAnsi="Arial" w:cs="Arial"/>
              </w:rPr>
              <w:t>.5</w:t>
            </w:r>
          </w:p>
        </w:tc>
        <w:tc>
          <w:tcPr>
            <w:tcW w:w="10248" w:type="dxa"/>
          </w:tcPr>
          <w:p w14:paraId="199F5519" w14:textId="6584164E" w:rsidR="00DD05F7" w:rsidRPr="007C609D" w:rsidRDefault="00DD05F7" w:rsidP="00DD05F7">
            <w:pPr>
              <w:pStyle w:val="MeasurementCriteria"/>
              <w:rPr>
                <w:rFonts w:ascii="Arial" w:hAnsi="Arial" w:cs="Arial"/>
                <w:color w:val="auto"/>
              </w:rPr>
            </w:pPr>
            <w:r w:rsidRPr="00381F7E">
              <w:rPr>
                <w:rFonts w:ascii="Arial" w:hAnsi="Arial" w:cs="Arial"/>
                <w:color w:val="auto"/>
              </w:rPr>
              <w:t>Check operation of wiper/washer systems</w:t>
            </w:r>
          </w:p>
        </w:tc>
      </w:tr>
      <w:tr w:rsidR="00DD05F7" w:rsidRPr="00431F78" w14:paraId="43A69978" w14:textId="77777777" w:rsidTr="00DD05F7">
        <w:trPr>
          <w:trHeight w:val="288"/>
          <w:jc w:val="center"/>
        </w:trPr>
        <w:tc>
          <w:tcPr>
            <w:tcW w:w="611" w:type="dxa"/>
          </w:tcPr>
          <w:p w14:paraId="0CFEF9D2" w14:textId="020AD583" w:rsidR="00DD05F7" w:rsidRPr="00A5260A" w:rsidRDefault="00DD05F7" w:rsidP="00DD05F7">
            <w:pPr>
              <w:pStyle w:val="MeasurementCriterion"/>
              <w:rPr>
                <w:rFonts w:ascii="Arial" w:hAnsi="Arial" w:cs="Arial"/>
              </w:rPr>
            </w:pPr>
            <w:r>
              <w:rPr>
                <w:rFonts w:ascii="Arial" w:hAnsi="Arial" w:cs="Arial"/>
              </w:rPr>
              <w:t>12.6</w:t>
            </w:r>
          </w:p>
        </w:tc>
        <w:tc>
          <w:tcPr>
            <w:tcW w:w="10248" w:type="dxa"/>
          </w:tcPr>
          <w:p w14:paraId="2CC2AE54" w14:textId="3BE2A735" w:rsidR="00DD05F7" w:rsidRPr="007C609D" w:rsidRDefault="00DD05F7" w:rsidP="00DD05F7">
            <w:pPr>
              <w:pStyle w:val="MeasurementCriteria"/>
              <w:rPr>
                <w:rFonts w:ascii="Arial" w:hAnsi="Arial" w:cs="Arial"/>
                <w:color w:val="auto"/>
              </w:rPr>
            </w:pPr>
            <w:r w:rsidRPr="00381F7E">
              <w:rPr>
                <w:rFonts w:ascii="Arial" w:hAnsi="Arial" w:cs="Arial"/>
                <w:color w:val="auto"/>
              </w:rPr>
              <w:t xml:space="preserve">Remove and replace air intake components </w:t>
            </w:r>
          </w:p>
        </w:tc>
      </w:tr>
    </w:tbl>
    <w:p w14:paraId="101AF5B5" w14:textId="3ABA376D" w:rsidR="00A63F23" w:rsidRDefault="00A63F23"/>
    <w:sectPr w:rsidR="00A63F23" w:rsidSect="002B2E7C">
      <w:headerReference w:type="even" r:id="rId7"/>
      <w:headerReference w:type="default" r:id="rId8"/>
      <w:footerReference w:type="even" r:id="rId9"/>
      <w:footerReference w:type="default" r:id="rId10"/>
      <w:headerReference w:type="first" r:id="rId11"/>
      <w:footerReference w:type="first" r:id="rId12"/>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EF7BF" w14:textId="77777777" w:rsidR="0028446F" w:rsidRDefault="0028446F">
      <w:r>
        <w:separator/>
      </w:r>
    </w:p>
  </w:endnote>
  <w:endnote w:type="continuationSeparator" w:id="0">
    <w:p w14:paraId="2E3962A9" w14:textId="77777777" w:rsidR="0028446F" w:rsidRDefault="0028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9469" w14:textId="77777777" w:rsidR="00DC4D1A" w:rsidRDefault="00DC4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11A180A3" w14:textId="77777777" w:rsidR="00DC4D1A" w:rsidRDefault="00DC4D1A"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BD09B84" w14:textId="77777777" w:rsidR="00DC4D1A" w:rsidRPr="005F11FE" w:rsidRDefault="00000000" w:rsidP="00C93963">
        <w:pPr>
          <w:pStyle w:val="Footer"/>
          <w:pBdr>
            <w:top w:val="single" w:sz="4" w:space="1" w:color="auto"/>
          </w:pBdr>
          <w:rPr>
            <w:rFonts w:ascii="Arial" w:hAnsi="Arial" w:cs="Arial"/>
            <w:b/>
            <w:sz w:val="8"/>
            <w:szCs w:val="8"/>
          </w:rPr>
        </w:pPr>
      </w:p>
    </w:sdtContent>
  </w:sdt>
  <w:p w14:paraId="0CEB20E6" w14:textId="77777777" w:rsidR="00DC4D1A" w:rsidRPr="000C38B4" w:rsidRDefault="00DC4D1A"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Pr="008567D9">
      <w:rPr>
        <w:rFonts w:ascii="Arial" w:hAnsi="Arial" w:cs="Arial"/>
        <w:sz w:val="14"/>
        <w:szCs w:val="14"/>
      </w:rPr>
      <w:tab/>
    </w:r>
    <w:r w:rsidRPr="000C38B4">
      <w:rPr>
        <w:rFonts w:ascii="Arial" w:hAnsi="Arial" w:cs="Arial"/>
        <w:sz w:val="14"/>
        <w:szCs w:val="14"/>
      </w:rPr>
      <w:t>Automotive Collision Repair Technical Standards 47060030</w:t>
    </w:r>
    <w:r w:rsidRPr="000C38B4">
      <w:rPr>
        <w:rFonts w:ascii="Arial" w:hAnsi="Arial" w:cs="Arial"/>
        <w:sz w:val="14"/>
        <w:szCs w:val="14"/>
      </w:rPr>
      <w:tab/>
      <w:t xml:space="preserve">Page | </w:t>
    </w:r>
    <w:r w:rsidRPr="000C38B4">
      <w:rPr>
        <w:rFonts w:ascii="Arial" w:hAnsi="Arial" w:cs="Arial"/>
        <w:sz w:val="14"/>
        <w:szCs w:val="14"/>
      </w:rPr>
      <w:fldChar w:fldCharType="begin"/>
    </w:r>
    <w:r w:rsidRPr="000C38B4">
      <w:rPr>
        <w:rFonts w:ascii="Arial" w:hAnsi="Arial" w:cs="Arial"/>
        <w:sz w:val="14"/>
        <w:szCs w:val="14"/>
      </w:rPr>
      <w:instrText xml:space="preserve"> PAGE   \* MERGEFORMAT </w:instrText>
    </w:r>
    <w:r w:rsidRPr="000C38B4">
      <w:rPr>
        <w:rFonts w:ascii="Arial" w:hAnsi="Arial" w:cs="Arial"/>
        <w:sz w:val="14"/>
        <w:szCs w:val="14"/>
      </w:rPr>
      <w:fldChar w:fldCharType="separate"/>
    </w:r>
    <w:r w:rsidRPr="000C38B4">
      <w:rPr>
        <w:rFonts w:ascii="Arial" w:hAnsi="Arial" w:cs="Arial"/>
        <w:sz w:val="14"/>
        <w:szCs w:val="14"/>
      </w:rPr>
      <w:t>1</w:t>
    </w:r>
    <w:r w:rsidRPr="000C38B4">
      <w:rPr>
        <w:rFonts w:ascii="Arial" w:hAnsi="Arial" w:cs="Arial"/>
        <w:sz w:val="14"/>
        <w:szCs w:val="14"/>
      </w:rPr>
      <w:fldChar w:fldCharType="end"/>
    </w:r>
    <w:r w:rsidRPr="000C38B4">
      <w:rPr>
        <w:rFonts w:ascii="Arial" w:hAnsi="Arial" w:cs="Arial"/>
        <w:sz w:val="14"/>
        <w:szCs w:val="14"/>
      </w:rPr>
      <w:t xml:space="preserve"> of </w:t>
    </w:r>
    <w:r w:rsidRPr="000C38B4">
      <w:rPr>
        <w:rFonts w:ascii="Arial" w:hAnsi="Arial" w:cs="Arial"/>
        <w:sz w:val="14"/>
        <w:szCs w:val="14"/>
      </w:rPr>
      <w:fldChar w:fldCharType="begin"/>
    </w:r>
    <w:r w:rsidRPr="000C38B4">
      <w:rPr>
        <w:rFonts w:ascii="Arial" w:hAnsi="Arial" w:cs="Arial"/>
        <w:sz w:val="14"/>
        <w:szCs w:val="14"/>
      </w:rPr>
      <w:instrText xml:space="preserve"> NUMPAGES   \* MERGEFORMAT </w:instrText>
    </w:r>
    <w:r w:rsidRPr="000C38B4">
      <w:rPr>
        <w:rFonts w:ascii="Arial" w:hAnsi="Arial" w:cs="Arial"/>
        <w:sz w:val="14"/>
        <w:szCs w:val="14"/>
      </w:rPr>
      <w:fldChar w:fldCharType="separate"/>
    </w:r>
    <w:r w:rsidRPr="000C38B4">
      <w:rPr>
        <w:rFonts w:ascii="Arial" w:hAnsi="Arial" w:cs="Arial"/>
        <w:sz w:val="14"/>
        <w:szCs w:val="14"/>
      </w:rPr>
      <w:t>4</w:t>
    </w:r>
    <w:r w:rsidRPr="000C38B4">
      <w:rPr>
        <w:rFonts w:ascii="Arial" w:hAnsi="Arial" w:cs="Arial"/>
        <w:sz w:val="14"/>
        <w:szCs w:val="14"/>
      </w:rPr>
      <w:fldChar w:fldCharType="end"/>
    </w:r>
  </w:p>
  <w:p w14:paraId="3359DA77" w14:textId="77777777" w:rsidR="00DC4D1A" w:rsidRPr="00994E96" w:rsidRDefault="00DC4D1A" w:rsidP="006B0B82">
    <w:pPr>
      <w:pStyle w:val="Footer"/>
      <w:tabs>
        <w:tab w:val="clear" w:pos="4680"/>
        <w:tab w:val="clear" w:pos="9360"/>
        <w:tab w:val="center" w:pos="5040"/>
        <w:tab w:val="right" w:pos="10512"/>
      </w:tabs>
      <w:rPr>
        <w:rFonts w:ascii="Arial" w:hAnsi="Arial" w:cs="Arial"/>
        <w:sz w:val="14"/>
        <w:szCs w:val="14"/>
      </w:rPr>
    </w:pPr>
    <w:r w:rsidRPr="000C38B4">
      <w:rPr>
        <w:rFonts w:ascii="Arial" w:hAnsi="Arial" w:cs="Arial"/>
        <w:sz w:val="14"/>
        <w:szCs w:val="14"/>
      </w:rPr>
      <w:t>Career and Technical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963E" w14:textId="77777777" w:rsidR="00DC4D1A"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DC4D1A" w:rsidRPr="00AF152F">
          <w:rPr>
            <w:rFonts w:ascii="Arial" w:hAnsi="Arial" w:cs="Arial"/>
            <w:b/>
            <w:sz w:val="16"/>
            <w:szCs w:val="16"/>
          </w:rPr>
          <w:t>Note: In this document i.e. explains or clarifies the content and e.g. provides examples of the content that must be taught.</w:t>
        </w:r>
      </w:sdtContent>
    </w:sdt>
  </w:p>
  <w:p w14:paraId="2250A224" w14:textId="77777777" w:rsidR="00DC4D1A" w:rsidRPr="00AF152F" w:rsidRDefault="00DC4D1A" w:rsidP="00AF152F">
    <w:pPr>
      <w:pStyle w:val="Footer"/>
      <w:rPr>
        <w:rFonts w:ascii="Arial" w:hAnsi="Arial" w:cs="Arial"/>
        <w:sz w:val="10"/>
        <w:szCs w:val="10"/>
      </w:rPr>
    </w:pPr>
  </w:p>
  <w:p w14:paraId="0A68FBD9" w14:textId="3CB94FD6" w:rsidR="00DC4D1A" w:rsidRPr="00AF152F" w:rsidRDefault="00DC4D1A"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B133AB">
      <w:rPr>
        <w:rFonts w:ascii="Arial" w:hAnsi="Arial" w:cs="Arial"/>
        <w:noProof/>
        <w:sz w:val="14"/>
        <w:szCs w:val="14"/>
      </w:rPr>
      <w:t>AutomotiveCollisionRepairTS47060300_2024</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628E1" w14:textId="77777777" w:rsidR="0028446F" w:rsidRDefault="0028446F">
      <w:r>
        <w:separator/>
      </w:r>
    </w:p>
  </w:footnote>
  <w:footnote w:type="continuationSeparator" w:id="0">
    <w:p w14:paraId="0F6DE9DA" w14:textId="77777777" w:rsidR="0028446F" w:rsidRDefault="0028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F77" w14:textId="77777777" w:rsidR="00DC4D1A" w:rsidRDefault="00DC4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EE24" w14:textId="381932AE" w:rsidR="00DC4D1A" w:rsidRDefault="00DC4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13A2" w14:textId="77777777" w:rsidR="00DC4D1A" w:rsidRPr="000413DF" w:rsidRDefault="00DC4D1A" w:rsidP="00C85855">
    <w:pPr>
      <w:pStyle w:val="Header"/>
      <w:jc w:val="center"/>
      <w:rPr>
        <w:rFonts w:ascii="Arial"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7C"/>
    <w:rsid w:val="000D5809"/>
    <w:rsid w:val="002514C2"/>
    <w:rsid w:val="0028446F"/>
    <w:rsid w:val="002B2E7C"/>
    <w:rsid w:val="004545C2"/>
    <w:rsid w:val="00477495"/>
    <w:rsid w:val="004D096F"/>
    <w:rsid w:val="0057315A"/>
    <w:rsid w:val="0058703E"/>
    <w:rsid w:val="005A5E13"/>
    <w:rsid w:val="00644A23"/>
    <w:rsid w:val="006A05FD"/>
    <w:rsid w:val="00787A13"/>
    <w:rsid w:val="007A492F"/>
    <w:rsid w:val="007C22D9"/>
    <w:rsid w:val="00810D1B"/>
    <w:rsid w:val="009C0C01"/>
    <w:rsid w:val="00A63F23"/>
    <w:rsid w:val="00A869A2"/>
    <w:rsid w:val="00B133AB"/>
    <w:rsid w:val="00B616CC"/>
    <w:rsid w:val="00C053CF"/>
    <w:rsid w:val="00C61103"/>
    <w:rsid w:val="00C702EA"/>
    <w:rsid w:val="00CA3CF9"/>
    <w:rsid w:val="00CC3BC9"/>
    <w:rsid w:val="00DC4D1A"/>
    <w:rsid w:val="00DD05F7"/>
    <w:rsid w:val="00DE18EC"/>
    <w:rsid w:val="00E91FE3"/>
    <w:rsid w:val="00EA0F5B"/>
    <w:rsid w:val="00F85D8A"/>
    <w:rsid w:val="00F8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5462"/>
  <w15:chartTrackingRefBased/>
  <w15:docId w15:val="{7ABE485B-FACC-4CB8-B293-F851746B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2B2E7C"/>
    <w:pPr>
      <w:spacing w:after="0" w:line="240" w:lineRule="auto"/>
    </w:pPr>
    <w:rPr>
      <w:rFonts w:ascii="Calibri" w:eastAsiaTheme="minorHAnsi" w:hAnsi="Calibri" w:cs="Calibri"/>
      <w:color w:val="000000"/>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D8A"/>
    <w:pPr>
      <w:ind w:left="720"/>
      <w:contextualSpacing/>
    </w:pPr>
  </w:style>
  <w:style w:type="character" w:styleId="Hyperlink">
    <w:name w:val="Hyperlink"/>
    <w:basedOn w:val="DefaultParagraphFont"/>
    <w:uiPriority w:val="99"/>
    <w:unhideWhenUsed/>
    <w:rsid w:val="00A869A2"/>
    <w:rPr>
      <w:color w:val="FFFFFF" w:themeColor="background1"/>
      <w:u w:val="single"/>
    </w:rPr>
  </w:style>
  <w:style w:type="paragraph" w:styleId="NormalIndent">
    <w:name w:val="Normal Indent"/>
    <w:basedOn w:val="Normal"/>
    <w:uiPriority w:val="99"/>
    <w:unhideWhenUsed/>
    <w:rsid w:val="002B2E7C"/>
    <w:pPr>
      <w:ind w:left="720"/>
    </w:pPr>
  </w:style>
  <w:style w:type="paragraph" w:styleId="Header">
    <w:name w:val="header"/>
    <w:basedOn w:val="Normal"/>
    <w:link w:val="HeaderChar"/>
    <w:uiPriority w:val="99"/>
    <w:unhideWhenUsed/>
    <w:rsid w:val="002B2E7C"/>
    <w:pPr>
      <w:tabs>
        <w:tab w:val="center" w:pos="4680"/>
        <w:tab w:val="right" w:pos="9360"/>
      </w:tabs>
    </w:pPr>
  </w:style>
  <w:style w:type="character" w:customStyle="1" w:styleId="HeaderChar">
    <w:name w:val="Header Char"/>
    <w:basedOn w:val="DefaultParagraphFont"/>
    <w:link w:val="Header"/>
    <w:uiPriority w:val="99"/>
    <w:rsid w:val="002B2E7C"/>
    <w:rPr>
      <w:rFonts w:ascii="Calibri" w:eastAsiaTheme="minorHAnsi" w:hAnsi="Calibri" w:cs="Calibri"/>
      <w:color w:val="000000"/>
      <w:kern w:val="0"/>
      <w:sz w:val="20"/>
      <w:szCs w:val="24"/>
      <w14:ligatures w14:val="none"/>
    </w:rPr>
  </w:style>
  <w:style w:type="paragraph" w:styleId="Footer">
    <w:name w:val="footer"/>
    <w:basedOn w:val="Normal"/>
    <w:link w:val="FooterChar"/>
    <w:uiPriority w:val="99"/>
    <w:unhideWhenUsed/>
    <w:rsid w:val="002B2E7C"/>
    <w:pPr>
      <w:tabs>
        <w:tab w:val="center" w:pos="4680"/>
        <w:tab w:val="right" w:pos="9360"/>
      </w:tabs>
    </w:pPr>
  </w:style>
  <w:style w:type="character" w:customStyle="1" w:styleId="FooterChar">
    <w:name w:val="Footer Char"/>
    <w:basedOn w:val="DefaultParagraphFont"/>
    <w:link w:val="Footer"/>
    <w:uiPriority w:val="99"/>
    <w:rsid w:val="002B2E7C"/>
    <w:rPr>
      <w:rFonts w:ascii="Calibri" w:eastAsiaTheme="minorHAnsi" w:hAnsi="Calibri" w:cs="Calibri"/>
      <w:color w:val="000000"/>
      <w:kern w:val="0"/>
      <w:sz w:val="20"/>
      <w:szCs w:val="24"/>
      <w14:ligatures w14:val="none"/>
    </w:rPr>
  </w:style>
  <w:style w:type="paragraph" w:customStyle="1" w:styleId="MeasurementCriteria">
    <w:name w:val="Measurement Criteria"/>
    <w:basedOn w:val="Normal"/>
    <w:qFormat/>
    <w:rsid w:val="002B2E7C"/>
    <w:pPr>
      <w:autoSpaceDE w:val="0"/>
      <w:autoSpaceDN w:val="0"/>
      <w:adjustRightInd w:val="0"/>
      <w:spacing w:before="40" w:after="40"/>
      <w:ind w:left="43"/>
    </w:pPr>
    <w:rPr>
      <w:rFonts w:ascii="Roboto" w:hAnsi="Roboto"/>
      <w:sz w:val="18"/>
      <w:szCs w:val="18"/>
    </w:rPr>
  </w:style>
  <w:style w:type="paragraph" w:customStyle="1" w:styleId="MeasurementCriterion">
    <w:name w:val="Measurement Criterion"/>
    <w:basedOn w:val="Normal"/>
    <w:qFormat/>
    <w:rsid w:val="002B2E7C"/>
    <w:pPr>
      <w:spacing w:before="40" w:after="40"/>
      <w:jc w:val="right"/>
    </w:pPr>
    <w:rPr>
      <w:rFonts w:ascii="Roboto" w:hAnsi="Roboto"/>
      <w:sz w:val="18"/>
      <w:szCs w:val="18"/>
    </w:rPr>
  </w:style>
  <w:style w:type="paragraph" w:customStyle="1" w:styleId="STANDARD">
    <w:name w:val="STANDARD"/>
    <w:basedOn w:val="Normal"/>
    <w:qFormat/>
    <w:rsid w:val="002B2E7C"/>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DE Branding Colors">
      <a:dk1>
        <a:sysClr val="windowText" lastClr="000000"/>
      </a:dk1>
      <a:lt1>
        <a:sysClr val="window" lastClr="FFFFFF"/>
      </a:lt1>
      <a:dk2>
        <a:srgbClr val="44546A"/>
      </a:dk2>
      <a:lt2>
        <a:srgbClr val="E7E6E6"/>
      </a:lt2>
      <a:accent1>
        <a:srgbClr val="000000"/>
      </a:accent1>
      <a:accent2>
        <a:srgbClr val="012169"/>
      </a:accent2>
      <a:accent3>
        <a:srgbClr val="BF0D3E"/>
      </a:accent3>
      <a:accent4>
        <a:srgbClr val="FCAF17"/>
      </a:accent4>
      <a:accent5>
        <a:srgbClr val="5B9BD5"/>
      </a:accent5>
      <a:accent6>
        <a:srgbClr val="70AD47"/>
      </a:accent6>
      <a:hlink>
        <a:srgbClr val="012169"/>
      </a:hlink>
      <a:folHlink>
        <a:srgbClr val="BF0D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Cathy</dc:creator>
  <cp:keywords/>
  <dc:description/>
  <cp:lastModifiedBy>Reed, Cathy</cp:lastModifiedBy>
  <cp:revision>6</cp:revision>
  <cp:lastPrinted>2024-07-30T18:26:00Z</cp:lastPrinted>
  <dcterms:created xsi:type="dcterms:W3CDTF">2024-07-24T14:26:00Z</dcterms:created>
  <dcterms:modified xsi:type="dcterms:W3CDTF">2024-07-30T18:26:00Z</dcterms:modified>
</cp:coreProperties>
</file>