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993A" w14:textId="69B83580" w:rsidR="00FC5352" w:rsidRDefault="00FC5352" w:rsidP="00164054">
      <w:pPr>
        <w:pStyle w:val="Heading1"/>
      </w:pPr>
      <w:r>
        <w:rPr>
          <w:noProof/>
        </w:rPr>
        <w:drawing>
          <wp:inline distT="0" distB="0" distL="0" distR="0" wp14:anchorId="5AE97193" wp14:editId="0FE8FC07">
            <wp:extent cx="2286000" cy="60851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0" cy="608518"/>
                    </a:xfrm>
                    <a:prstGeom prst="rect">
                      <a:avLst/>
                    </a:prstGeom>
                  </pic:spPr>
                </pic:pic>
              </a:graphicData>
            </a:graphic>
          </wp:inline>
        </w:drawing>
      </w:r>
    </w:p>
    <w:p w14:paraId="6CFED10F" w14:textId="7AD15CEA" w:rsidR="002D7F7B" w:rsidRPr="0066493C" w:rsidRDefault="00FF0A99" w:rsidP="00164054">
      <w:pPr>
        <w:pStyle w:val="Heading1"/>
      </w:pPr>
      <w:r>
        <w:t>2024</w:t>
      </w:r>
      <w:r w:rsidR="0030499D">
        <w:t xml:space="preserve"> </w:t>
      </w:r>
      <w:r w:rsidR="00F60B95">
        <w:t xml:space="preserve">– </w:t>
      </w:r>
      <w:r>
        <w:t>2025</w:t>
      </w:r>
      <w:r w:rsidR="00957DFA" w:rsidRPr="0066493C">
        <w:t xml:space="preserve"> </w:t>
      </w:r>
      <w:r w:rsidR="00D4283A">
        <w:t xml:space="preserve">AZELLA </w:t>
      </w:r>
      <w:r w:rsidR="00957DFA" w:rsidRPr="0066493C">
        <w:t xml:space="preserve">Quality Assurance </w:t>
      </w:r>
      <w:r w:rsidR="002D409F">
        <w:t xml:space="preserve">and Ethical Practices for </w:t>
      </w:r>
      <w:r w:rsidR="00957DFA" w:rsidRPr="0066493C">
        <w:t>Test Security</w:t>
      </w:r>
      <w:r w:rsidR="000D0FFB">
        <w:t xml:space="preserve"> Observation</w:t>
      </w:r>
      <w:r w:rsidR="00957DFA" w:rsidRPr="0066493C">
        <w:t xml:space="preserve"> </w:t>
      </w:r>
      <w:r w:rsidR="00C672D3">
        <w:t xml:space="preserve">of </w:t>
      </w:r>
      <w:r w:rsidR="0028496C">
        <w:t xml:space="preserve">the </w:t>
      </w:r>
      <w:r w:rsidR="00246CA8">
        <w:t xml:space="preserve">AZELLA </w:t>
      </w:r>
      <w:r w:rsidR="002D409F">
        <w:t>S</w:t>
      </w:r>
      <w:r w:rsidR="0028496C">
        <w:t xml:space="preserve">chool </w:t>
      </w:r>
      <w:r w:rsidR="002D409F">
        <w:t>T</w:t>
      </w:r>
      <w:r w:rsidR="0028496C">
        <w:t xml:space="preserve">est </w:t>
      </w:r>
      <w:r w:rsidR="002D409F">
        <w:t>C</w:t>
      </w:r>
      <w:r w:rsidR="0028496C">
        <w:t>oordinator</w:t>
      </w:r>
    </w:p>
    <w:p w14:paraId="06A71354" w14:textId="6F8671AE" w:rsidR="00F60B95" w:rsidRPr="00AB4D40" w:rsidRDefault="00CB69EB" w:rsidP="003B4586">
      <w:pPr>
        <w:spacing w:after="0"/>
        <w:rPr>
          <w:szCs w:val="28"/>
        </w:rPr>
      </w:pPr>
      <w:r w:rsidRPr="008B632E">
        <w:rPr>
          <w:sz w:val="20"/>
          <w:szCs w:val="20"/>
        </w:rPr>
        <w:t xml:space="preserve">The </w:t>
      </w:r>
      <w:r w:rsidRPr="00D27C46">
        <w:rPr>
          <w:b/>
          <w:bCs/>
          <w:sz w:val="20"/>
          <w:szCs w:val="20"/>
        </w:rPr>
        <w:t xml:space="preserve">AZELLA </w:t>
      </w:r>
      <w:r w:rsidRPr="008B632E">
        <w:rPr>
          <w:sz w:val="20"/>
          <w:szCs w:val="20"/>
        </w:rPr>
        <w:t>District Test Coordinator must observe every</w:t>
      </w:r>
      <w:r w:rsidR="00F60B95" w:rsidRPr="00AB4D40">
        <w:rPr>
          <w:sz w:val="20"/>
          <w:szCs w:val="28"/>
        </w:rPr>
        <w:t xml:space="preserve"> </w:t>
      </w:r>
      <w:r w:rsidR="00F60B95" w:rsidRPr="00AB4D40">
        <w:rPr>
          <w:b/>
          <w:bCs/>
          <w:sz w:val="20"/>
          <w:szCs w:val="28"/>
        </w:rPr>
        <w:t xml:space="preserve">AZELLA </w:t>
      </w:r>
      <w:r w:rsidR="001D2761">
        <w:rPr>
          <w:b/>
          <w:bCs/>
          <w:sz w:val="20"/>
          <w:szCs w:val="28"/>
        </w:rPr>
        <w:t xml:space="preserve">School </w:t>
      </w:r>
      <w:r w:rsidR="00F60B95" w:rsidRPr="00AB4D40">
        <w:rPr>
          <w:b/>
          <w:bCs/>
          <w:sz w:val="20"/>
          <w:szCs w:val="28"/>
        </w:rPr>
        <w:t>Test Coordinator</w:t>
      </w:r>
      <w:r w:rsidR="001D2761">
        <w:rPr>
          <w:b/>
          <w:bCs/>
          <w:sz w:val="20"/>
          <w:szCs w:val="28"/>
        </w:rPr>
        <w:t xml:space="preserve"> (STC)</w:t>
      </w:r>
      <w:r w:rsidR="00F60B95" w:rsidRPr="00AB4D40">
        <w:rPr>
          <w:sz w:val="20"/>
          <w:szCs w:val="28"/>
        </w:rPr>
        <w:t xml:space="preserve"> </w:t>
      </w:r>
      <w:r w:rsidR="00822A0C" w:rsidRPr="00AB4D40">
        <w:rPr>
          <w:sz w:val="20"/>
          <w:szCs w:val="28"/>
        </w:rPr>
        <w:t xml:space="preserve">once </w:t>
      </w:r>
      <w:r w:rsidR="00F60B95" w:rsidRPr="00AB4D40">
        <w:rPr>
          <w:sz w:val="20"/>
          <w:szCs w:val="28"/>
        </w:rPr>
        <w:t xml:space="preserve">during </w:t>
      </w:r>
      <w:r w:rsidR="00F60B95" w:rsidRPr="00AB4D40">
        <w:rPr>
          <w:b/>
          <w:sz w:val="20"/>
          <w:szCs w:val="28"/>
        </w:rPr>
        <w:t>each</w:t>
      </w:r>
      <w:r w:rsidR="00F60B95" w:rsidRPr="00AB4D40">
        <w:rPr>
          <w:sz w:val="20"/>
          <w:szCs w:val="28"/>
        </w:rPr>
        <w:t xml:space="preserve"> AZELLA Test administration (Placement</w:t>
      </w:r>
      <w:r w:rsidR="00272001" w:rsidRPr="00AB4D40">
        <w:rPr>
          <w:sz w:val="20"/>
          <w:szCs w:val="28"/>
        </w:rPr>
        <w:t xml:space="preserve"> </w:t>
      </w:r>
      <w:r w:rsidR="00F60B95" w:rsidRPr="00AB4D40">
        <w:rPr>
          <w:sz w:val="20"/>
          <w:szCs w:val="28"/>
        </w:rPr>
        <w:t>and</w:t>
      </w:r>
      <w:r w:rsidR="005C19C0" w:rsidRPr="00AB4D40">
        <w:rPr>
          <w:sz w:val="20"/>
          <w:szCs w:val="28"/>
        </w:rPr>
        <w:t xml:space="preserve"> </w:t>
      </w:r>
      <w:r w:rsidR="00F60B95" w:rsidRPr="00AB4D40">
        <w:rPr>
          <w:sz w:val="20"/>
          <w:szCs w:val="28"/>
        </w:rPr>
        <w:t>Reassessment).</w:t>
      </w:r>
      <w:r w:rsidR="00822A0C" w:rsidRPr="00AB4D40">
        <w:rPr>
          <w:sz w:val="20"/>
          <w:szCs w:val="28"/>
        </w:rPr>
        <w:t xml:space="preserve"> This form</w:t>
      </w:r>
      <w:r w:rsidR="003A3F72" w:rsidRPr="00AB4D40">
        <w:rPr>
          <w:sz w:val="20"/>
          <w:szCs w:val="28"/>
        </w:rPr>
        <w:t>, digital or hard copy,</w:t>
      </w:r>
      <w:r w:rsidR="00822A0C" w:rsidRPr="00AB4D40">
        <w:rPr>
          <w:sz w:val="20"/>
          <w:szCs w:val="28"/>
        </w:rPr>
        <w:t xml:space="preserve"> must be made available to ADE upon request.</w:t>
      </w:r>
    </w:p>
    <w:p w14:paraId="529D4020" w14:textId="019B81FC" w:rsidR="00AE2272" w:rsidRPr="005115BA" w:rsidRDefault="00AE2272" w:rsidP="00AB4D40">
      <w:pPr>
        <w:spacing w:before="120" w:after="120"/>
        <w:ind w:left="5760" w:hanging="5760"/>
        <w:rPr>
          <w:sz w:val="20"/>
          <w:szCs w:val="20"/>
        </w:rPr>
      </w:pPr>
      <w:r w:rsidRPr="19BB9F21">
        <w:rPr>
          <w:sz w:val="20"/>
          <w:szCs w:val="20"/>
        </w:rPr>
        <w:t>Assessment</w:t>
      </w:r>
      <w:r w:rsidR="005C19C0" w:rsidRPr="19BB9F21">
        <w:rPr>
          <w:sz w:val="20"/>
          <w:szCs w:val="20"/>
        </w:rPr>
        <w:t xml:space="preserve"> (</w:t>
      </w:r>
      <w:r w:rsidR="005C19C0" w:rsidRPr="19BB9F21">
        <w:rPr>
          <w:b/>
          <w:bCs/>
          <w:sz w:val="20"/>
          <w:szCs w:val="20"/>
        </w:rPr>
        <w:t>Select one</w:t>
      </w:r>
      <w:r w:rsidR="005C19C0" w:rsidRPr="19BB9F21">
        <w:rPr>
          <w:sz w:val="20"/>
          <w:szCs w:val="20"/>
        </w:rPr>
        <w:t>)</w:t>
      </w:r>
      <w:r w:rsidRPr="19BB9F21">
        <w:rPr>
          <w:sz w:val="20"/>
          <w:szCs w:val="20"/>
        </w:rPr>
        <w:t xml:space="preserve">: </w:t>
      </w:r>
      <w:r w:rsidR="00272001" w:rsidRPr="19BB9F21">
        <w:rPr>
          <w:b/>
          <w:bCs/>
          <w:color w:val="FF0000"/>
          <w:sz w:val="20"/>
          <w:szCs w:val="20"/>
        </w:rPr>
        <w:t>Placement</w:t>
      </w:r>
      <w:r w:rsidR="00272001" w:rsidRPr="19BB9F21">
        <w:rPr>
          <w:sz w:val="20"/>
          <w:szCs w:val="20"/>
        </w:rPr>
        <w:t xml:space="preserve"> or</w:t>
      </w:r>
      <w:r w:rsidR="00272001" w:rsidRPr="19BB9F21">
        <w:rPr>
          <w:b/>
          <w:bCs/>
          <w:color w:val="FF0000"/>
          <w:sz w:val="20"/>
          <w:szCs w:val="20"/>
        </w:rPr>
        <w:t xml:space="preserve"> Reassessment</w:t>
      </w:r>
      <w:r>
        <w:tab/>
      </w:r>
      <w:r w:rsidRPr="19BB9F21">
        <w:rPr>
          <w:sz w:val="20"/>
          <w:szCs w:val="20"/>
        </w:rPr>
        <w:t>Date</w:t>
      </w:r>
      <w:r w:rsidR="006147F0" w:rsidRPr="19BB9F21">
        <w:rPr>
          <w:sz w:val="20"/>
          <w:szCs w:val="20"/>
        </w:rPr>
        <w:t xml:space="preserve"> of Completion</w:t>
      </w:r>
      <w:r w:rsidRPr="19BB9F21">
        <w:rPr>
          <w:sz w:val="20"/>
          <w:szCs w:val="20"/>
        </w:rPr>
        <w:t>:</w:t>
      </w:r>
      <w:r w:rsidR="004D2E97">
        <w:rPr>
          <w:sz w:val="20"/>
          <w:szCs w:val="20"/>
        </w:rPr>
        <w:t xml:space="preserve"> _________________________________</w:t>
      </w:r>
      <w:r>
        <w:tab/>
      </w:r>
    </w:p>
    <w:p w14:paraId="128475B2" w14:textId="449AF9A5" w:rsidR="002669C1" w:rsidRDefault="00046207" w:rsidP="00DC1C5D">
      <w:pPr>
        <w:spacing w:before="120" w:after="120"/>
        <w:ind w:left="5760" w:hanging="5760"/>
        <w:rPr>
          <w:sz w:val="20"/>
          <w:szCs w:val="20"/>
        </w:rPr>
      </w:pPr>
      <w:r w:rsidRPr="005115BA">
        <w:rPr>
          <w:sz w:val="20"/>
          <w:szCs w:val="20"/>
        </w:rPr>
        <w:t xml:space="preserve">AZELLA </w:t>
      </w:r>
      <w:r w:rsidR="00AE2272" w:rsidRPr="005115BA">
        <w:rPr>
          <w:sz w:val="20"/>
          <w:szCs w:val="20"/>
        </w:rPr>
        <w:t>District</w:t>
      </w:r>
      <w:r w:rsidR="00D60447" w:rsidRPr="005115BA">
        <w:rPr>
          <w:sz w:val="20"/>
          <w:szCs w:val="20"/>
        </w:rPr>
        <w:t xml:space="preserve"> Test Coordinator</w:t>
      </w:r>
      <w:r w:rsidR="00AE2272" w:rsidRPr="005115BA">
        <w:rPr>
          <w:sz w:val="20"/>
          <w:szCs w:val="20"/>
        </w:rPr>
        <w:t xml:space="preserve">: </w:t>
      </w:r>
      <w:r w:rsidR="004D2E97">
        <w:rPr>
          <w:sz w:val="20"/>
          <w:szCs w:val="20"/>
        </w:rPr>
        <w:t>_____________________________</w:t>
      </w:r>
      <w:r w:rsidR="00AE2272" w:rsidRPr="005115BA">
        <w:rPr>
          <w:sz w:val="20"/>
          <w:szCs w:val="20"/>
        </w:rPr>
        <w:tab/>
      </w:r>
      <w:r w:rsidR="000846E5">
        <w:rPr>
          <w:sz w:val="20"/>
          <w:szCs w:val="20"/>
        </w:rPr>
        <w:t xml:space="preserve">AZELLA School Test Coordinator: </w:t>
      </w:r>
      <w:r w:rsidR="004D2E97">
        <w:rPr>
          <w:sz w:val="20"/>
          <w:szCs w:val="20"/>
        </w:rPr>
        <w:t>_______________________</w:t>
      </w:r>
    </w:p>
    <w:p w14:paraId="75B1F7D2" w14:textId="222254CE" w:rsidR="00AE2272" w:rsidRDefault="00246CA8" w:rsidP="00AB4D40">
      <w:pPr>
        <w:spacing w:before="120" w:after="120"/>
        <w:ind w:left="5760" w:hanging="5760"/>
        <w:rPr>
          <w:sz w:val="20"/>
          <w:szCs w:val="20"/>
        </w:rPr>
      </w:pPr>
      <w:r w:rsidRPr="005115BA">
        <w:rPr>
          <w:sz w:val="20"/>
          <w:szCs w:val="20"/>
        </w:rPr>
        <w:t>District</w:t>
      </w:r>
      <w:r w:rsidR="00942C93" w:rsidRPr="005115BA">
        <w:rPr>
          <w:sz w:val="20"/>
          <w:szCs w:val="20"/>
        </w:rPr>
        <w:t xml:space="preserve"> Name</w:t>
      </w:r>
      <w:r w:rsidR="009A7809" w:rsidRPr="005115BA">
        <w:rPr>
          <w:sz w:val="20"/>
          <w:szCs w:val="20"/>
        </w:rPr>
        <w:t xml:space="preserve"> and Entity #</w:t>
      </w:r>
      <w:r w:rsidRPr="005115BA">
        <w:rPr>
          <w:sz w:val="20"/>
          <w:szCs w:val="20"/>
        </w:rPr>
        <w:t xml:space="preserve">: </w:t>
      </w:r>
      <w:r w:rsidR="009414A1">
        <w:rPr>
          <w:sz w:val="20"/>
          <w:szCs w:val="20"/>
        </w:rPr>
        <w:t>__________________________________</w:t>
      </w:r>
      <w:r w:rsidR="000846E5">
        <w:rPr>
          <w:sz w:val="20"/>
          <w:szCs w:val="20"/>
        </w:rPr>
        <w:tab/>
        <w:t>School</w:t>
      </w:r>
      <w:r w:rsidR="000846E5" w:rsidRPr="005115BA">
        <w:rPr>
          <w:sz w:val="20"/>
          <w:szCs w:val="20"/>
        </w:rPr>
        <w:t xml:space="preserve"> Name and Entity #:</w:t>
      </w:r>
      <w:r w:rsidR="009414A1">
        <w:rPr>
          <w:sz w:val="20"/>
          <w:szCs w:val="20"/>
        </w:rPr>
        <w:t xml:space="preserve"> ____________________________</w:t>
      </w:r>
      <w:r w:rsidR="00AE2272" w:rsidRPr="005115BA">
        <w:rPr>
          <w:sz w:val="20"/>
          <w:szCs w:val="20"/>
        </w:rPr>
        <w:t xml:space="preserve"> </w:t>
      </w:r>
    </w:p>
    <w:tbl>
      <w:tblPr>
        <w:tblStyle w:val="GridTable4-Accent1"/>
        <w:tblW w:w="11065" w:type="dxa"/>
        <w:tblLayout w:type="fixed"/>
        <w:tblLook w:val="04A0" w:firstRow="1" w:lastRow="0" w:firstColumn="1" w:lastColumn="0" w:noHBand="0" w:noVBand="1"/>
        <w:tblCaption w:val="Before the Assessment Checklist of Tasks"/>
        <w:tblDescription w:val="District Test Coordinator before the assessment tasks with Yes/No response columns"/>
      </w:tblPr>
      <w:tblGrid>
        <w:gridCol w:w="9915"/>
        <w:gridCol w:w="606"/>
        <w:gridCol w:w="544"/>
      </w:tblGrid>
      <w:tr w:rsidR="00740472" w14:paraId="6B0B152F" w14:textId="77777777" w:rsidTr="00C722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15" w:type="dxa"/>
            <w:tcBorders>
              <w:right w:val="single" w:sz="4" w:space="0" w:color="92CDDC" w:themeColor="accent5" w:themeTint="99"/>
            </w:tcBorders>
            <w:shd w:val="clear" w:color="auto" w:fill="012169"/>
          </w:tcPr>
          <w:p w14:paraId="20CD3C5C" w14:textId="299540D1" w:rsidR="00004486" w:rsidRDefault="00740472" w:rsidP="007F526D">
            <w:r>
              <w:t xml:space="preserve">AZELLA </w:t>
            </w:r>
            <w:r w:rsidR="00004486">
              <w:t>School Test Coordinator</w:t>
            </w:r>
          </w:p>
        </w:tc>
        <w:tc>
          <w:tcPr>
            <w:tcW w:w="606" w:type="dxa"/>
            <w:tcBorders>
              <w:left w:val="single" w:sz="4" w:space="0" w:color="92CDDC" w:themeColor="accent5" w:themeTint="99"/>
              <w:right w:val="single" w:sz="4" w:space="0" w:color="92CDDC" w:themeColor="accent5" w:themeTint="99"/>
            </w:tcBorders>
            <w:shd w:val="clear" w:color="auto" w:fill="012169"/>
          </w:tcPr>
          <w:p w14:paraId="7C9165F7" w14:textId="77777777" w:rsidR="00004486" w:rsidRDefault="00004486" w:rsidP="007F526D">
            <w:pPr>
              <w:cnfStyle w:val="100000000000" w:firstRow="1" w:lastRow="0" w:firstColumn="0" w:lastColumn="0" w:oddVBand="0" w:evenVBand="0" w:oddHBand="0" w:evenHBand="0" w:firstRowFirstColumn="0" w:firstRowLastColumn="0" w:lastRowFirstColumn="0" w:lastRowLastColumn="0"/>
            </w:pPr>
            <w:r>
              <w:t>Yes</w:t>
            </w:r>
          </w:p>
        </w:tc>
        <w:tc>
          <w:tcPr>
            <w:tcW w:w="544" w:type="dxa"/>
            <w:tcBorders>
              <w:left w:val="single" w:sz="4" w:space="0" w:color="92CDDC" w:themeColor="accent5" w:themeTint="99"/>
            </w:tcBorders>
            <w:shd w:val="clear" w:color="auto" w:fill="012169"/>
          </w:tcPr>
          <w:p w14:paraId="7101BF0C" w14:textId="77777777" w:rsidR="00004486" w:rsidRDefault="00004486" w:rsidP="007F526D">
            <w:pPr>
              <w:jc w:val="center"/>
              <w:cnfStyle w:val="100000000000" w:firstRow="1" w:lastRow="0" w:firstColumn="0" w:lastColumn="0" w:oddVBand="0" w:evenVBand="0" w:oddHBand="0" w:evenHBand="0" w:firstRowFirstColumn="0" w:firstRowLastColumn="0" w:lastRowFirstColumn="0" w:lastRowLastColumn="0"/>
            </w:pPr>
            <w:r>
              <w:t>No</w:t>
            </w:r>
          </w:p>
        </w:tc>
      </w:tr>
      <w:tr w:rsidR="00004486" w14:paraId="1303AB78" w14:textId="77777777" w:rsidTr="00C722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15" w:type="dxa"/>
          </w:tcPr>
          <w:p w14:paraId="2338A696" w14:textId="77777777" w:rsidR="00004486" w:rsidRPr="0093759B" w:rsidRDefault="00004486" w:rsidP="007F526D">
            <w:pPr>
              <w:rPr>
                <w:b w:val="0"/>
                <w:sz w:val="20"/>
              </w:rPr>
            </w:pPr>
            <w:r w:rsidRPr="007753FE">
              <w:rPr>
                <w:bCs w:val="0"/>
                <w:sz w:val="20"/>
              </w:rPr>
              <w:t>Completed</w:t>
            </w:r>
            <w:r w:rsidRPr="0093759B">
              <w:rPr>
                <w:b w:val="0"/>
                <w:sz w:val="20"/>
              </w:rPr>
              <w:t xml:space="preserve"> the mandatory Test Security and Ethics Training provided by the </w:t>
            </w:r>
            <w:r>
              <w:rPr>
                <w:b w:val="0"/>
                <w:sz w:val="20"/>
              </w:rPr>
              <w:t>AZELLA District Test Coordinator</w:t>
            </w:r>
            <w:r w:rsidRPr="0093759B">
              <w:rPr>
                <w:b w:val="0"/>
                <w:sz w:val="20"/>
              </w:rPr>
              <w:t>.</w:t>
            </w:r>
          </w:p>
        </w:tc>
        <w:tc>
          <w:tcPr>
            <w:tcW w:w="606" w:type="dxa"/>
          </w:tcPr>
          <w:p w14:paraId="4F5B7B5E" w14:textId="77777777" w:rsidR="00004486" w:rsidRDefault="00004486" w:rsidP="007F526D">
            <w:pPr>
              <w:cnfStyle w:val="000000100000" w:firstRow="0" w:lastRow="0" w:firstColumn="0" w:lastColumn="0" w:oddVBand="0" w:evenVBand="0" w:oddHBand="1" w:evenHBand="0" w:firstRowFirstColumn="0" w:firstRowLastColumn="0" w:lastRowFirstColumn="0" w:lastRowLastColumn="0"/>
            </w:pPr>
          </w:p>
        </w:tc>
        <w:tc>
          <w:tcPr>
            <w:tcW w:w="544" w:type="dxa"/>
          </w:tcPr>
          <w:p w14:paraId="0398ABCE" w14:textId="77777777" w:rsidR="00004486" w:rsidRDefault="00004486" w:rsidP="007F526D">
            <w:pPr>
              <w:cnfStyle w:val="000000100000" w:firstRow="0" w:lastRow="0" w:firstColumn="0" w:lastColumn="0" w:oddVBand="0" w:evenVBand="0" w:oddHBand="1" w:evenHBand="0" w:firstRowFirstColumn="0" w:firstRowLastColumn="0" w:lastRowFirstColumn="0" w:lastRowLastColumn="0"/>
            </w:pPr>
          </w:p>
        </w:tc>
      </w:tr>
      <w:tr w:rsidR="00004486" w14:paraId="6FADA23A" w14:textId="77777777" w:rsidTr="00C722FB">
        <w:trPr>
          <w:trHeight w:val="300"/>
        </w:trPr>
        <w:tc>
          <w:tcPr>
            <w:cnfStyle w:val="001000000000" w:firstRow="0" w:lastRow="0" w:firstColumn="1" w:lastColumn="0" w:oddVBand="0" w:evenVBand="0" w:oddHBand="0" w:evenHBand="0" w:firstRowFirstColumn="0" w:firstRowLastColumn="0" w:lastRowFirstColumn="0" w:lastRowLastColumn="0"/>
            <w:tcW w:w="9915" w:type="dxa"/>
          </w:tcPr>
          <w:p w14:paraId="0ED5E5D3" w14:textId="77777777" w:rsidR="00004486" w:rsidRPr="0093759B" w:rsidRDefault="00004486" w:rsidP="007F526D">
            <w:pPr>
              <w:rPr>
                <w:b w:val="0"/>
                <w:sz w:val="20"/>
              </w:rPr>
            </w:pPr>
            <w:r w:rsidRPr="007753FE">
              <w:rPr>
                <w:bCs w:val="0"/>
                <w:sz w:val="20"/>
              </w:rPr>
              <w:t>Keeps a copy</w:t>
            </w:r>
            <w:r>
              <w:rPr>
                <w:b w:val="0"/>
                <w:sz w:val="20"/>
              </w:rPr>
              <w:t xml:space="preserve"> of the Testing Schedule for the school site.</w:t>
            </w:r>
          </w:p>
        </w:tc>
        <w:tc>
          <w:tcPr>
            <w:tcW w:w="606" w:type="dxa"/>
          </w:tcPr>
          <w:p w14:paraId="3EDE9137" w14:textId="77777777" w:rsidR="00004486" w:rsidRDefault="00004486" w:rsidP="007F526D">
            <w:pPr>
              <w:cnfStyle w:val="000000000000" w:firstRow="0" w:lastRow="0" w:firstColumn="0" w:lastColumn="0" w:oddVBand="0" w:evenVBand="0" w:oddHBand="0" w:evenHBand="0" w:firstRowFirstColumn="0" w:firstRowLastColumn="0" w:lastRowFirstColumn="0" w:lastRowLastColumn="0"/>
            </w:pPr>
          </w:p>
        </w:tc>
        <w:tc>
          <w:tcPr>
            <w:tcW w:w="544" w:type="dxa"/>
          </w:tcPr>
          <w:p w14:paraId="7B75C258" w14:textId="77777777" w:rsidR="00004486" w:rsidRDefault="00004486" w:rsidP="007F526D">
            <w:pPr>
              <w:cnfStyle w:val="000000000000" w:firstRow="0" w:lastRow="0" w:firstColumn="0" w:lastColumn="0" w:oddVBand="0" w:evenVBand="0" w:oddHBand="0" w:evenHBand="0" w:firstRowFirstColumn="0" w:firstRowLastColumn="0" w:lastRowFirstColumn="0" w:lastRowLastColumn="0"/>
            </w:pPr>
          </w:p>
        </w:tc>
      </w:tr>
      <w:tr w:rsidR="00004486" w14:paraId="5B105D78" w14:textId="77777777" w:rsidTr="00C722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15" w:type="dxa"/>
          </w:tcPr>
          <w:p w14:paraId="73357970" w14:textId="77777777" w:rsidR="00004486" w:rsidRPr="0093759B" w:rsidRDefault="00004486" w:rsidP="007F526D">
            <w:pPr>
              <w:rPr>
                <w:b w:val="0"/>
                <w:sz w:val="20"/>
              </w:rPr>
            </w:pPr>
            <w:r w:rsidRPr="007753FE">
              <w:rPr>
                <w:bCs w:val="0"/>
                <w:sz w:val="20"/>
              </w:rPr>
              <w:t xml:space="preserve">Keeps a list of staff </w:t>
            </w:r>
            <w:r w:rsidRPr="0093759B">
              <w:rPr>
                <w:b w:val="0"/>
                <w:sz w:val="20"/>
              </w:rPr>
              <w:t>who have access to the test registration system(s) and student testing site(s) and their user roles.</w:t>
            </w:r>
          </w:p>
        </w:tc>
        <w:tc>
          <w:tcPr>
            <w:tcW w:w="606" w:type="dxa"/>
          </w:tcPr>
          <w:p w14:paraId="6580ACF4" w14:textId="77777777" w:rsidR="00004486" w:rsidRDefault="00004486" w:rsidP="007F526D">
            <w:pPr>
              <w:cnfStyle w:val="000000100000" w:firstRow="0" w:lastRow="0" w:firstColumn="0" w:lastColumn="0" w:oddVBand="0" w:evenVBand="0" w:oddHBand="1" w:evenHBand="0" w:firstRowFirstColumn="0" w:firstRowLastColumn="0" w:lastRowFirstColumn="0" w:lastRowLastColumn="0"/>
            </w:pPr>
          </w:p>
        </w:tc>
        <w:tc>
          <w:tcPr>
            <w:tcW w:w="544" w:type="dxa"/>
          </w:tcPr>
          <w:p w14:paraId="147802CE" w14:textId="77777777" w:rsidR="00004486" w:rsidRDefault="00004486" w:rsidP="007F526D">
            <w:pPr>
              <w:cnfStyle w:val="000000100000" w:firstRow="0" w:lastRow="0" w:firstColumn="0" w:lastColumn="0" w:oddVBand="0" w:evenVBand="0" w:oddHBand="1" w:evenHBand="0" w:firstRowFirstColumn="0" w:firstRowLastColumn="0" w:lastRowFirstColumn="0" w:lastRowLastColumn="0"/>
            </w:pPr>
          </w:p>
        </w:tc>
      </w:tr>
      <w:tr w:rsidR="00004486" w14:paraId="27377384" w14:textId="77777777" w:rsidTr="00C722FB">
        <w:trPr>
          <w:trHeight w:val="300"/>
        </w:trPr>
        <w:tc>
          <w:tcPr>
            <w:cnfStyle w:val="001000000000" w:firstRow="0" w:lastRow="0" w:firstColumn="1" w:lastColumn="0" w:oddVBand="0" w:evenVBand="0" w:oddHBand="0" w:evenHBand="0" w:firstRowFirstColumn="0" w:firstRowLastColumn="0" w:lastRowFirstColumn="0" w:lastRowLastColumn="0"/>
            <w:tcW w:w="9915" w:type="dxa"/>
          </w:tcPr>
          <w:p w14:paraId="1DDEAD1F" w14:textId="77777777" w:rsidR="00004486" w:rsidRPr="0093759B" w:rsidRDefault="00004486" w:rsidP="007F526D">
            <w:pPr>
              <w:rPr>
                <w:b w:val="0"/>
                <w:sz w:val="20"/>
              </w:rPr>
            </w:pPr>
            <w:r w:rsidRPr="007753FE">
              <w:rPr>
                <w:bCs w:val="0"/>
                <w:sz w:val="20"/>
              </w:rPr>
              <w:t>Explains</w:t>
            </w:r>
            <w:r w:rsidRPr="0093759B">
              <w:rPr>
                <w:b w:val="0"/>
                <w:sz w:val="20"/>
              </w:rPr>
              <w:t xml:space="preserve"> the reporting processes for breach of security for all staff.</w:t>
            </w:r>
          </w:p>
        </w:tc>
        <w:tc>
          <w:tcPr>
            <w:tcW w:w="606" w:type="dxa"/>
          </w:tcPr>
          <w:p w14:paraId="02A440A7" w14:textId="77777777" w:rsidR="00004486" w:rsidRDefault="00004486" w:rsidP="007F526D">
            <w:pPr>
              <w:cnfStyle w:val="000000000000" w:firstRow="0" w:lastRow="0" w:firstColumn="0" w:lastColumn="0" w:oddVBand="0" w:evenVBand="0" w:oddHBand="0" w:evenHBand="0" w:firstRowFirstColumn="0" w:firstRowLastColumn="0" w:lastRowFirstColumn="0" w:lastRowLastColumn="0"/>
            </w:pPr>
          </w:p>
        </w:tc>
        <w:tc>
          <w:tcPr>
            <w:tcW w:w="544" w:type="dxa"/>
          </w:tcPr>
          <w:p w14:paraId="7250F798" w14:textId="77777777" w:rsidR="00004486" w:rsidRDefault="00004486" w:rsidP="007F526D">
            <w:pPr>
              <w:cnfStyle w:val="000000000000" w:firstRow="0" w:lastRow="0" w:firstColumn="0" w:lastColumn="0" w:oddVBand="0" w:evenVBand="0" w:oddHBand="0" w:evenHBand="0" w:firstRowFirstColumn="0" w:firstRowLastColumn="0" w:lastRowFirstColumn="0" w:lastRowLastColumn="0"/>
            </w:pPr>
          </w:p>
        </w:tc>
      </w:tr>
      <w:tr w:rsidR="00004486" w14:paraId="6E6850E4" w14:textId="77777777" w:rsidTr="00C722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15" w:type="dxa"/>
          </w:tcPr>
          <w:p w14:paraId="15574BB9" w14:textId="53FD478F" w:rsidR="00004486" w:rsidRPr="0093759B" w:rsidRDefault="00004486" w:rsidP="007F526D">
            <w:pPr>
              <w:rPr>
                <w:b w:val="0"/>
                <w:sz w:val="20"/>
              </w:rPr>
            </w:pPr>
            <w:r w:rsidRPr="007753FE">
              <w:rPr>
                <w:bCs w:val="0"/>
                <w:sz w:val="20"/>
              </w:rPr>
              <w:t>Maintains</w:t>
            </w:r>
            <w:r w:rsidRPr="0093759B">
              <w:rPr>
                <w:b w:val="0"/>
                <w:sz w:val="20"/>
              </w:rPr>
              <w:t xml:space="preserve"> </w:t>
            </w:r>
            <w:r>
              <w:rPr>
                <w:b w:val="0"/>
                <w:sz w:val="20"/>
              </w:rPr>
              <w:t>the confidentiality of all student information</w:t>
            </w:r>
            <w:r w:rsidR="00EB6C93">
              <w:rPr>
                <w:b w:val="0"/>
                <w:sz w:val="20"/>
              </w:rPr>
              <w:t xml:space="preserve"> consistent with FERPA</w:t>
            </w:r>
            <w:r>
              <w:rPr>
                <w:b w:val="0"/>
                <w:sz w:val="20"/>
              </w:rPr>
              <w:t>.</w:t>
            </w:r>
          </w:p>
        </w:tc>
        <w:tc>
          <w:tcPr>
            <w:tcW w:w="606" w:type="dxa"/>
          </w:tcPr>
          <w:p w14:paraId="5100B798" w14:textId="77777777" w:rsidR="00004486" w:rsidRDefault="00004486" w:rsidP="007F526D">
            <w:pPr>
              <w:cnfStyle w:val="000000100000" w:firstRow="0" w:lastRow="0" w:firstColumn="0" w:lastColumn="0" w:oddVBand="0" w:evenVBand="0" w:oddHBand="1" w:evenHBand="0" w:firstRowFirstColumn="0" w:firstRowLastColumn="0" w:lastRowFirstColumn="0" w:lastRowLastColumn="0"/>
            </w:pPr>
          </w:p>
        </w:tc>
        <w:tc>
          <w:tcPr>
            <w:tcW w:w="544" w:type="dxa"/>
          </w:tcPr>
          <w:p w14:paraId="239035AF" w14:textId="77777777" w:rsidR="00004486" w:rsidRDefault="00004486" w:rsidP="007F526D">
            <w:pPr>
              <w:cnfStyle w:val="000000100000" w:firstRow="0" w:lastRow="0" w:firstColumn="0" w:lastColumn="0" w:oddVBand="0" w:evenVBand="0" w:oddHBand="1" w:evenHBand="0" w:firstRowFirstColumn="0" w:firstRowLastColumn="0" w:lastRowFirstColumn="0" w:lastRowLastColumn="0"/>
            </w:pPr>
          </w:p>
        </w:tc>
      </w:tr>
      <w:tr w:rsidR="00004486" w14:paraId="2676BEC9" w14:textId="77777777" w:rsidTr="00C722FB">
        <w:trPr>
          <w:trHeight w:val="300"/>
        </w:trPr>
        <w:tc>
          <w:tcPr>
            <w:cnfStyle w:val="001000000000" w:firstRow="0" w:lastRow="0" w:firstColumn="1" w:lastColumn="0" w:oddVBand="0" w:evenVBand="0" w:oddHBand="0" w:evenHBand="0" w:firstRowFirstColumn="0" w:firstRowLastColumn="0" w:lastRowFirstColumn="0" w:lastRowLastColumn="0"/>
            <w:tcW w:w="9915" w:type="dxa"/>
          </w:tcPr>
          <w:p w14:paraId="32F41E42" w14:textId="7C9BF611" w:rsidR="00004486" w:rsidRPr="00285A98" w:rsidRDefault="00004486" w:rsidP="007F526D">
            <w:pPr>
              <w:rPr>
                <w:b w:val="0"/>
                <w:sz w:val="20"/>
              </w:rPr>
            </w:pPr>
            <w:r w:rsidRPr="007753FE">
              <w:rPr>
                <w:bCs w:val="0"/>
                <w:sz w:val="20"/>
              </w:rPr>
              <w:t>Follows the procedure</w:t>
            </w:r>
            <w:r w:rsidRPr="00285A98">
              <w:rPr>
                <w:b w:val="0"/>
                <w:sz w:val="20"/>
              </w:rPr>
              <w:t xml:space="preserve"> established by the </w:t>
            </w:r>
            <w:r w:rsidR="00EB6C93">
              <w:rPr>
                <w:b w:val="0"/>
                <w:sz w:val="20"/>
              </w:rPr>
              <w:t xml:space="preserve">AZELLA </w:t>
            </w:r>
            <w:r w:rsidRPr="00285A98">
              <w:rPr>
                <w:b w:val="0"/>
                <w:sz w:val="20"/>
              </w:rPr>
              <w:t xml:space="preserve">DTC to ensure that Test Administrators are aware of accommodations that will be provided to </w:t>
            </w:r>
            <w:r w:rsidR="00D336AD">
              <w:rPr>
                <w:b w:val="0"/>
                <w:sz w:val="20"/>
              </w:rPr>
              <w:t>Students with Disabilities (</w:t>
            </w:r>
            <w:r w:rsidRPr="00285A98">
              <w:rPr>
                <w:b w:val="0"/>
                <w:sz w:val="20"/>
              </w:rPr>
              <w:t>SWD</w:t>
            </w:r>
            <w:r w:rsidR="00D336AD">
              <w:rPr>
                <w:b w:val="0"/>
                <w:sz w:val="20"/>
              </w:rPr>
              <w:t>)</w:t>
            </w:r>
            <w:r w:rsidRPr="00285A98">
              <w:rPr>
                <w:b w:val="0"/>
                <w:sz w:val="20"/>
              </w:rPr>
              <w:t xml:space="preserve"> in accordance with their IEP or 504 plans and approved by ADE.</w:t>
            </w:r>
          </w:p>
        </w:tc>
        <w:tc>
          <w:tcPr>
            <w:tcW w:w="606" w:type="dxa"/>
          </w:tcPr>
          <w:p w14:paraId="5A39A550" w14:textId="77777777" w:rsidR="00004486" w:rsidRDefault="00004486" w:rsidP="007F526D">
            <w:pPr>
              <w:cnfStyle w:val="000000000000" w:firstRow="0" w:lastRow="0" w:firstColumn="0" w:lastColumn="0" w:oddVBand="0" w:evenVBand="0" w:oddHBand="0" w:evenHBand="0" w:firstRowFirstColumn="0" w:firstRowLastColumn="0" w:lastRowFirstColumn="0" w:lastRowLastColumn="0"/>
            </w:pPr>
          </w:p>
        </w:tc>
        <w:tc>
          <w:tcPr>
            <w:tcW w:w="544" w:type="dxa"/>
          </w:tcPr>
          <w:p w14:paraId="7087D802" w14:textId="77777777" w:rsidR="00004486" w:rsidRDefault="00004486" w:rsidP="007F526D">
            <w:pPr>
              <w:cnfStyle w:val="000000000000" w:firstRow="0" w:lastRow="0" w:firstColumn="0" w:lastColumn="0" w:oddVBand="0" w:evenVBand="0" w:oddHBand="0" w:evenHBand="0" w:firstRowFirstColumn="0" w:firstRowLastColumn="0" w:lastRowFirstColumn="0" w:lastRowLastColumn="0"/>
            </w:pPr>
          </w:p>
        </w:tc>
      </w:tr>
      <w:tr w:rsidR="00454778" w14:paraId="05FAB890" w14:textId="77777777" w:rsidTr="00C722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15" w:type="dxa"/>
          </w:tcPr>
          <w:p w14:paraId="4CBAED09" w14:textId="3658172F" w:rsidR="00454778" w:rsidRPr="007753FE" w:rsidRDefault="00454778" w:rsidP="007F526D">
            <w:pPr>
              <w:rPr>
                <w:sz w:val="20"/>
              </w:rPr>
            </w:pPr>
            <w:r>
              <w:rPr>
                <w:sz w:val="20"/>
              </w:rPr>
              <w:t xml:space="preserve">Creates the list of students </w:t>
            </w:r>
            <w:r w:rsidRPr="0098683E">
              <w:rPr>
                <w:b w:val="0"/>
                <w:bCs w:val="0"/>
                <w:sz w:val="20"/>
              </w:rPr>
              <w:t>that need to be tes</w:t>
            </w:r>
            <w:r w:rsidR="0098683E" w:rsidRPr="0098683E">
              <w:rPr>
                <w:b w:val="0"/>
                <w:bCs w:val="0"/>
                <w:sz w:val="20"/>
              </w:rPr>
              <w:t>ted and provides them to the Test Administrators.</w:t>
            </w:r>
          </w:p>
        </w:tc>
        <w:tc>
          <w:tcPr>
            <w:tcW w:w="606" w:type="dxa"/>
          </w:tcPr>
          <w:p w14:paraId="3A244418" w14:textId="77777777" w:rsidR="00454778" w:rsidRDefault="00454778" w:rsidP="007F526D">
            <w:pPr>
              <w:cnfStyle w:val="000000100000" w:firstRow="0" w:lastRow="0" w:firstColumn="0" w:lastColumn="0" w:oddVBand="0" w:evenVBand="0" w:oddHBand="1" w:evenHBand="0" w:firstRowFirstColumn="0" w:firstRowLastColumn="0" w:lastRowFirstColumn="0" w:lastRowLastColumn="0"/>
            </w:pPr>
          </w:p>
        </w:tc>
        <w:tc>
          <w:tcPr>
            <w:tcW w:w="544" w:type="dxa"/>
          </w:tcPr>
          <w:p w14:paraId="1C550DAF" w14:textId="77777777" w:rsidR="00454778" w:rsidRDefault="00454778" w:rsidP="007F526D">
            <w:pPr>
              <w:cnfStyle w:val="000000100000" w:firstRow="0" w:lastRow="0" w:firstColumn="0" w:lastColumn="0" w:oddVBand="0" w:evenVBand="0" w:oddHBand="1" w:evenHBand="0" w:firstRowFirstColumn="0" w:firstRowLastColumn="0" w:lastRowFirstColumn="0" w:lastRowLastColumn="0"/>
              <w:rPr>
                <w:rStyle w:val="CommentReference"/>
              </w:rPr>
            </w:pPr>
          </w:p>
        </w:tc>
      </w:tr>
      <w:tr w:rsidR="00C0471D" w14:paraId="52C964A0" w14:textId="77777777" w:rsidTr="00C722FB">
        <w:trPr>
          <w:trHeight w:val="300"/>
        </w:trPr>
        <w:tc>
          <w:tcPr>
            <w:cnfStyle w:val="001000000000" w:firstRow="0" w:lastRow="0" w:firstColumn="1" w:lastColumn="0" w:oddVBand="0" w:evenVBand="0" w:oddHBand="0" w:evenHBand="0" w:firstRowFirstColumn="0" w:firstRowLastColumn="0" w:lastRowFirstColumn="0" w:lastRowLastColumn="0"/>
            <w:tcW w:w="9915" w:type="dxa"/>
          </w:tcPr>
          <w:p w14:paraId="2A295AE2" w14:textId="7E4C1316" w:rsidR="00C0471D" w:rsidRDefault="00C0471D" w:rsidP="007F526D">
            <w:pPr>
              <w:rPr>
                <w:sz w:val="20"/>
              </w:rPr>
            </w:pPr>
            <w:r>
              <w:rPr>
                <w:sz w:val="20"/>
              </w:rPr>
              <w:t xml:space="preserve">Completes the testing logs </w:t>
            </w:r>
            <w:r w:rsidRPr="00C0471D">
              <w:rPr>
                <w:b w:val="0"/>
                <w:bCs w:val="0"/>
                <w:sz w:val="20"/>
              </w:rPr>
              <w:t>and provides them to the Test Administrators prior to testing.</w:t>
            </w:r>
          </w:p>
        </w:tc>
        <w:tc>
          <w:tcPr>
            <w:tcW w:w="606" w:type="dxa"/>
          </w:tcPr>
          <w:p w14:paraId="0F906419" w14:textId="77777777" w:rsidR="00C0471D" w:rsidRDefault="00C0471D" w:rsidP="007F526D">
            <w:pPr>
              <w:cnfStyle w:val="000000000000" w:firstRow="0" w:lastRow="0" w:firstColumn="0" w:lastColumn="0" w:oddVBand="0" w:evenVBand="0" w:oddHBand="0" w:evenHBand="0" w:firstRowFirstColumn="0" w:firstRowLastColumn="0" w:lastRowFirstColumn="0" w:lastRowLastColumn="0"/>
            </w:pPr>
          </w:p>
        </w:tc>
        <w:tc>
          <w:tcPr>
            <w:tcW w:w="544" w:type="dxa"/>
          </w:tcPr>
          <w:p w14:paraId="315CDE50" w14:textId="77777777" w:rsidR="00C0471D" w:rsidRDefault="00C0471D" w:rsidP="007F526D">
            <w:pPr>
              <w:cnfStyle w:val="000000000000" w:firstRow="0" w:lastRow="0" w:firstColumn="0" w:lastColumn="0" w:oddVBand="0" w:evenVBand="0" w:oddHBand="0" w:evenHBand="0" w:firstRowFirstColumn="0" w:firstRowLastColumn="0" w:lastRowFirstColumn="0" w:lastRowLastColumn="0"/>
              <w:rPr>
                <w:rStyle w:val="CommentReference"/>
              </w:rPr>
            </w:pPr>
          </w:p>
        </w:tc>
      </w:tr>
      <w:tr w:rsidR="008B4B0A" w14:paraId="51307DCA" w14:textId="77777777" w:rsidTr="00C722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15" w:type="dxa"/>
          </w:tcPr>
          <w:p w14:paraId="135E391D" w14:textId="1FAF2E95" w:rsidR="008B4B0A" w:rsidRDefault="008B4B0A" w:rsidP="007F526D">
            <w:pPr>
              <w:rPr>
                <w:sz w:val="20"/>
              </w:rPr>
            </w:pPr>
            <w:r>
              <w:rPr>
                <w:sz w:val="20"/>
              </w:rPr>
              <w:t xml:space="preserve">Follow procedure </w:t>
            </w:r>
            <w:r w:rsidRPr="008B4B0A">
              <w:rPr>
                <w:b w:val="0"/>
                <w:bCs w:val="0"/>
                <w:sz w:val="20"/>
              </w:rPr>
              <w:t>for handling disruptive students established by the AZELLA DTC and ensures that they are implemented by Test Administrators.</w:t>
            </w:r>
          </w:p>
        </w:tc>
        <w:tc>
          <w:tcPr>
            <w:tcW w:w="606" w:type="dxa"/>
          </w:tcPr>
          <w:p w14:paraId="20C1BC84" w14:textId="77777777" w:rsidR="008B4B0A" w:rsidRDefault="008B4B0A" w:rsidP="007F526D">
            <w:pPr>
              <w:cnfStyle w:val="000000100000" w:firstRow="0" w:lastRow="0" w:firstColumn="0" w:lastColumn="0" w:oddVBand="0" w:evenVBand="0" w:oddHBand="1" w:evenHBand="0" w:firstRowFirstColumn="0" w:firstRowLastColumn="0" w:lastRowFirstColumn="0" w:lastRowLastColumn="0"/>
            </w:pPr>
          </w:p>
        </w:tc>
        <w:tc>
          <w:tcPr>
            <w:tcW w:w="544" w:type="dxa"/>
          </w:tcPr>
          <w:p w14:paraId="4369E985" w14:textId="77777777" w:rsidR="008B4B0A" w:rsidRDefault="008B4B0A" w:rsidP="007F526D">
            <w:pPr>
              <w:cnfStyle w:val="000000100000" w:firstRow="0" w:lastRow="0" w:firstColumn="0" w:lastColumn="0" w:oddVBand="0" w:evenVBand="0" w:oddHBand="1" w:evenHBand="0" w:firstRowFirstColumn="0" w:firstRowLastColumn="0" w:lastRowFirstColumn="0" w:lastRowLastColumn="0"/>
              <w:rPr>
                <w:rStyle w:val="CommentReference"/>
              </w:rPr>
            </w:pPr>
          </w:p>
        </w:tc>
      </w:tr>
    </w:tbl>
    <w:p w14:paraId="762F99EE" w14:textId="77777777" w:rsidR="00004486" w:rsidRPr="00396B5D" w:rsidRDefault="00004486" w:rsidP="00D24734">
      <w:pPr>
        <w:spacing w:after="0"/>
        <w:ind w:left="5760" w:hanging="5760"/>
        <w:rPr>
          <w:sz w:val="14"/>
          <w:szCs w:val="14"/>
        </w:rPr>
      </w:pPr>
    </w:p>
    <w:tbl>
      <w:tblPr>
        <w:tblStyle w:val="GridTable4-Accent1"/>
        <w:tblW w:w="11065" w:type="dxa"/>
        <w:tblLook w:val="04A0" w:firstRow="1" w:lastRow="0" w:firstColumn="1" w:lastColumn="0" w:noHBand="0" w:noVBand="1"/>
        <w:tblCaption w:val="During the Assessment Monitoring Checklist of Tasks"/>
        <w:tblDescription w:val="District Test Coordinator monitorning during the assessment tasks with Yes/No response columns"/>
      </w:tblPr>
      <w:tblGrid>
        <w:gridCol w:w="9961"/>
        <w:gridCol w:w="529"/>
        <w:gridCol w:w="575"/>
      </w:tblGrid>
      <w:tr w:rsidR="00740472" w14:paraId="24F35469" w14:textId="77777777" w:rsidTr="19BB9F2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1" w:type="dxa"/>
            <w:tcBorders>
              <w:right w:val="single" w:sz="4" w:space="0" w:color="92CDDC" w:themeColor="accent5" w:themeTint="99"/>
            </w:tcBorders>
            <w:shd w:val="clear" w:color="auto" w:fill="012169"/>
          </w:tcPr>
          <w:p w14:paraId="0DD19FB8" w14:textId="6B602D60" w:rsidR="00D24734" w:rsidRDefault="00D24734" w:rsidP="007F526D">
            <w:r>
              <w:t xml:space="preserve">Observing </w:t>
            </w:r>
            <w:r w:rsidR="00740472">
              <w:t xml:space="preserve">AZELLA </w:t>
            </w:r>
            <w:r>
              <w:t>School Test Coordinator Monitoring School Building, Test Administrators, and Proctors</w:t>
            </w:r>
          </w:p>
        </w:tc>
        <w:tc>
          <w:tcPr>
            <w:tcW w:w="529" w:type="dxa"/>
            <w:tcBorders>
              <w:left w:val="single" w:sz="4" w:space="0" w:color="92CDDC" w:themeColor="accent5" w:themeTint="99"/>
              <w:right w:val="single" w:sz="4" w:space="0" w:color="92CDDC" w:themeColor="accent5" w:themeTint="99"/>
            </w:tcBorders>
            <w:shd w:val="clear" w:color="auto" w:fill="012169"/>
          </w:tcPr>
          <w:p w14:paraId="3DE91DC6" w14:textId="77777777" w:rsidR="00D24734" w:rsidRDefault="00D24734" w:rsidP="007F526D">
            <w:pPr>
              <w:jc w:val="center"/>
              <w:cnfStyle w:val="100000000000" w:firstRow="1" w:lastRow="0" w:firstColumn="0" w:lastColumn="0" w:oddVBand="0" w:evenVBand="0" w:oddHBand="0" w:evenHBand="0" w:firstRowFirstColumn="0" w:firstRowLastColumn="0" w:lastRowFirstColumn="0" w:lastRowLastColumn="0"/>
            </w:pPr>
            <w:r>
              <w:t>Yes</w:t>
            </w:r>
          </w:p>
        </w:tc>
        <w:tc>
          <w:tcPr>
            <w:tcW w:w="575" w:type="dxa"/>
            <w:tcBorders>
              <w:left w:val="single" w:sz="4" w:space="0" w:color="92CDDC" w:themeColor="accent5" w:themeTint="99"/>
            </w:tcBorders>
            <w:shd w:val="clear" w:color="auto" w:fill="012169"/>
          </w:tcPr>
          <w:p w14:paraId="33281D28" w14:textId="77777777" w:rsidR="00D24734" w:rsidRDefault="00D24734" w:rsidP="007F526D">
            <w:pPr>
              <w:jc w:val="center"/>
              <w:cnfStyle w:val="100000000000" w:firstRow="1" w:lastRow="0" w:firstColumn="0" w:lastColumn="0" w:oddVBand="0" w:evenVBand="0" w:oddHBand="0" w:evenHBand="0" w:firstRowFirstColumn="0" w:firstRowLastColumn="0" w:lastRowFirstColumn="0" w:lastRowLastColumn="0"/>
            </w:pPr>
            <w:r>
              <w:t>No</w:t>
            </w:r>
          </w:p>
        </w:tc>
      </w:tr>
      <w:tr w:rsidR="00D24734" w14:paraId="7FE27B6B" w14:textId="77777777" w:rsidTr="19BB9F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1" w:type="dxa"/>
          </w:tcPr>
          <w:p w14:paraId="25FA018F" w14:textId="77777777" w:rsidR="00D24734" w:rsidRPr="0093759B" w:rsidRDefault="00D24734" w:rsidP="007F526D">
            <w:pPr>
              <w:rPr>
                <w:b w:val="0"/>
                <w:sz w:val="20"/>
              </w:rPr>
            </w:pPr>
            <w:r w:rsidRPr="007753FE">
              <w:rPr>
                <w:bCs w:val="0"/>
                <w:sz w:val="20"/>
              </w:rPr>
              <w:t>Testing environment:</w:t>
            </w:r>
            <w:r w:rsidRPr="001E7F55">
              <w:rPr>
                <w:b w:val="0"/>
                <w:sz w:val="20"/>
              </w:rPr>
              <w:t xml:space="preserve"> bulletin board displays, fact tables, charts and diagrams, and other instructional materials that may give assistance or advantage to students during testing have been removed or covered.</w:t>
            </w:r>
          </w:p>
        </w:tc>
        <w:tc>
          <w:tcPr>
            <w:tcW w:w="529" w:type="dxa"/>
          </w:tcPr>
          <w:p w14:paraId="031A9462"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c>
          <w:tcPr>
            <w:tcW w:w="575" w:type="dxa"/>
          </w:tcPr>
          <w:p w14:paraId="2DBB2761"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r>
      <w:tr w:rsidR="00D24734" w14:paraId="5E070C65" w14:textId="77777777" w:rsidTr="19BB9F21">
        <w:trPr>
          <w:trHeight w:val="300"/>
        </w:trPr>
        <w:tc>
          <w:tcPr>
            <w:cnfStyle w:val="001000000000" w:firstRow="0" w:lastRow="0" w:firstColumn="1" w:lastColumn="0" w:oddVBand="0" w:evenVBand="0" w:oddHBand="0" w:evenHBand="0" w:firstRowFirstColumn="0" w:firstRowLastColumn="0" w:lastRowFirstColumn="0" w:lastRowLastColumn="0"/>
            <w:tcW w:w="9961" w:type="dxa"/>
          </w:tcPr>
          <w:p w14:paraId="2EA5BE25" w14:textId="08C5BCED" w:rsidR="00D24734" w:rsidRPr="0093759B" w:rsidRDefault="7A68EF83" w:rsidP="11651B96">
            <w:pPr>
              <w:rPr>
                <w:b w:val="0"/>
                <w:bCs w:val="0"/>
                <w:sz w:val="20"/>
                <w:szCs w:val="20"/>
              </w:rPr>
            </w:pPr>
            <w:r w:rsidRPr="11651B96">
              <w:rPr>
                <w:sz w:val="20"/>
                <w:szCs w:val="20"/>
              </w:rPr>
              <w:t>Test Administrators verif</w:t>
            </w:r>
            <w:r w:rsidR="31ABDA09" w:rsidRPr="11651B96">
              <w:rPr>
                <w:sz w:val="20"/>
                <w:szCs w:val="20"/>
              </w:rPr>
              <w:t>y</w:t>
            </w:r>
            <w:r w:rsidR="00923FE2">
              <w:rPr>
                <w:sz w:val="20"/>
                <w:szCs w:val="20"/>
              </w:rPr>
              <w:t xml:space="preserve"> </w:t>
            </w:r>
            <w:r w:rsidRPr="11651B96">
              <w:rPr>
                <w:b w:val="0"/>
                <w:bCs w:val="0"/>
                <w:sz w:val="20"/>
                <w:szCs w:val="20"/>
              </w:rPr>
              <w:t>that all students’ personal electronic devices are turned off when entering the testing environment and remain turned off during testing. All staff personal electronic devices are silenced or turned off during testing.</w:t>
            </w:r>
          </w:p>
        </w:tc>
        <w:tc>
          <w:tcPr>
            <w:tcW w:w="529" w:type="dxa"/>
          </w:tcPr>
          <w:p w14:paraId="277C581A"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c>
          <w:tcPr>
            <w:tcW w:w="575" w:type="dxa"/>
          </w:tcPr>
          <w:p w14:paraId="684C9BEF"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r>
      <w:tr w:rsidR="00D24734" w14:paraId="25CBDABD" w14:textId="77777777" w:rsidTr="19BB9F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1" w:type="dxa"/>
          </w:tcPr>
          <w:p w14:paraId="4F736019" w14:textId="117F6E0D" w:rsidR="00D24734" w:rsidRPr="00285A98" w:rsidRDefault="10340A2B" w:rsidP="11651B96">
            <w:pPr>
              <w:rPr>
                <w:sz w:val="20"/>
                <w:szCs w:val="20"/>
              </w:rPr>
            </w:pPr>
            <w:r w:rsidRPr="19BB9F21">
              <w:rPr>
                <w:sz w:val="20"/>
                <w:szCs w:val="20"/>
              </w:rPr>
              <w:t>Test Administrators provide</w:t>
            </w:r>
            <w:r w:rsidRPr="19BB9F21">
              <w:rPr>
                <w:b w:val="0"/>
                <w:bCs w:val="0"/>
                <w:sz w:val="20"/>
                <w:szCs w:val="20"/>
              </w:rPr>
              <w:t xml:space="preserve"> all appropriate and necessary accommodations to SWD</w:t>
            </w:r>
            <w:r w:rsidR="3FB89A6C" w:rsidRPr="19BB9F21">
              <w:rPr>
                <w:b w:val="0"/>
                <w:bCs w:val="0"/>
                <w:sz w:val="20"/>
                <w:szCs w:val="20"/>
              </w:rPr>
              <w:t>)</w:t>
            </w:r>
            <w:r w:rsidRPr="19BB9F21">
              <w:rPr>
                <w:b w:val="0"/>
                <w:bCs w:val="0"/>
                <w:sz w:val="20"/>
                <w:szCs w:val="20"/>
              </w:rPr>
              <w:t xml:space="preserve"> </w:t>
            </w:r>
          </w:p>
        </w:tc>
        <w:tc>
          <w:tcPr>
            <w:tcW w:w="529" w:type="dxa"/>
          </w:tcPr>
          <w:p w14:paraId="183A7E05"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c>
          <w:tcPr>
            <w:tcW w:w="575" w:type="dxa"/>
          </w:tcPr>
          <w:p w14:paraId="17013E9D"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r>
      <w:tr w:rsidR="000127A3" w14:paraId="74EC5C63" w14:textId="77777777" w:rsidTr="19BB9F21">
        <w:trPr>
          <w:trHeight w:val="300"/>
        </w:trPr>
        <w:tc>
          <w:tcPr>
            <w:cnfStyle w:val="001000000000" w:firstRow="0" w:lastRow="0" w:firstColumn="1" w:lastColumn="0" w:oddVBand="0" w:evenVBand="0" w:oddHBand="0" w:evenHBand="0" w:firstRowFirstColumn="0" w:firstRowLastColumn="0" w:lastRowFirstColumn="0" w:lastRowLastColumn="0"/>
            <w:tcW w:w="9961" w:type="dxa"/>
          </w:tcPr>
          <w:p w14:paraId="5614A9AF" w14:textId="54A3FAAD" w:rsidR="000127A3" w:rsidRPr="19BB9F21" w:rsidRDefault="000127A3" w:rsidP="11651B96">
            <w:pPr>
              <w:rPr>
                <w:sz w:val="20"/>
                <w:szCs w:val="20"/>
              </w:rPr>
            </w:pPr>
            <w:r>
              <w:rPr>
                <w:sz w:val="20"/>
                <w:szCs w:val="20"/>
              </w:rPr>
              <w:t xml:space="preserve">Confirms </w:t>
            </w:r>
            <w:r w:rsidRPr="00242E33">
              <w:rPr>
                <w:b w:val="0"/>
                <w:bCs w:val="0"/>
                <w:sz w:val="20"/>
                <w:szCs w:val="20"/>
              </w:rPr>
              <w:t>that the Grade 1 Placement and Reassessment and the Kindergarten Reassessment Unit 5 Speaking Tests are administered one-on-one using TestNav.</w:t>
            </w:r>
            <w:r w:rsidR="00A27A60" w:rsidRPr="00242E33">
              <w:rPr>
                <w:b w:val="0"/>
                <w:bCs w:val="0"/>
                <w:sz w:val="20"/>
                <w:szCs w:val="20"/>
              </w:rPr>
              <w:t xml:space="preserve"> </w:t>
            </w:r>
            <w:r w:rsidR="00A27A60" w:rsidRPr="00242E33">
              <w:rPr>
                <w:b w:val="0"/>
                <w:bCs w:val="0"/>
                <w:i/>
                <w:iCs/>
                <w:sz w:val="20"/>
                <w:szCs w:val="20"/>
              </w:rPr>
              <w:t>(</w:t>
            </w:r>
            <w:r w:rsidR="00242E33" w:rsidRPr="00242E33">
              <w:rPr>
                <w:b w:val="0"/>
                <w:bCs w:val="0"/>
                <w:i/>
                <w:iCs/>
                <w:sz w:val="20"/>
                <w:szCs w:val="20"/>
              </w:rPr>
              <w:t>F</w:t>
            </w:r>
            <w:r w:rsidR="00A27A60" w:rsidRPr="00242E33">
              <w:rPr>
                <w:b w:val="0"/>
                <w:bCs w:val="0"/>
                <w:i/>
                <w:iCs/>
                <w:sz w:val="20"/>
                <w:szCs w:val="20"/>
              </w:rPr>
              <w:t>or STCs at a school that serves Kindergarten and Grade 1 students.)</w:t>
            </w:r>
          </w:p>
        </w:tc>
        <w:tc>
          <w:tcPr>
            <w:tcW w:w="529" w:type="dxa"/>
          </w:tcPr>
          <w:p w14:paraId="71BE848D" w14:textId="77777777" w:rsidR="000127A3" w:rsidRDefault="000127A3" w:rsidP="007F526D">
            <w:pPr>
              <w:cnfStyle w:val="000000000000" w:firstRow="0" w:lastRow="0" w:firstColumn="0" w:lastColumn="0" w:oddVBand="0" w:evenVBand="0" w:oddHBand="0" w:evenHBand="0" w:firstRowFirstColumn="0" w:firstRowLastColumn="0" w:lastRowFirstColumn="0" w:lastRowLastColumn="0"/>
            </w:pPr>
          </w:p>
        </w:tc>
        <w:tc>
          <w:tcPr>
            <w:tcW w:w="575" w:type="dxa"/>
          </w:tcPr>
          <w:p w14:paraId="34EFF73B" w14:textId="77777777" w:rsidR="000127A3" w:rsidRDefault="000127A3" w:rsidP="007F526D">
            <w:pPr>
              <w:cnfStyle w:val="000000000000" w:firstRow="0" w:lastRow="0" w:firstColumn="0" w:lastColumn="0" w:oddVBand="0" w:evenVBand="0" w:oddHBand="0" w:evenHBand="0" w:firstRowFirstColumn="0" w:firstRowLastColumn="0" w:lastRowFirstColumn="0" w:lastRowLastColumn="0"/>
            </w:pPr>
          </w:p>
        </w:tc>
      </w:tr>
      <w:tr w:rsidR="00D24734" w14:paraId="1FE7A1CC" w14:textId="77777777" w:rsidTr="19BB9F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1" w:type="dxa"/>
          </w:tcPr>
          <w:p w14:paraId="18934600" w14:textId="25402D3B" w:rsidR="00D24734" w:rsidRPr="0046022E" w:rsidRDefault="10340A2B" w:rsidP="11651B96">
            <w:pPr>
              <w:rPr>
                <w:b w:val="0"/>
                <w:bCs w:val="0"/>
                <w:sz w:val="20"/>
                <w:szCs w:val="20"/>
              </w:rPr>
            </w:pPr>
            <w:r w:rsidRPr="19BB9F21">
              <w:rPr>
                <w:sz w:val="20"/>
                <w:szCs w:val="20"/>
              </w:rPr>
              <w:t>Confirms</w:t>
            </w:r>
            <w:r w:rsidRPr="19BB9F21">
              <w:rPr>
                <w:b w:val="0"/>
                <w:bCs w:val="0"/>
                <w:sz w:val="20"/>
                <w:szCs w:val="20"/>
              </w:rPr>
              <w:t xml:space="preserve"> there are no more than 6 students in the testing room at a time </w:t>
            </w:r>
            <w:r w:rsidR="245404D4" w:rsidRPr="19BB9F21">
              <w:rPr>
                <w:b w:val="0"/>
                <w:bCs w:val="0"/>
                <w:sz w:val="20"/>
                <w:szCs w:val="20"/>
              </w:rPr>
              <w:t xml:space="preserve">when </w:t>
            </w:r>
            <w:r w:rsidRPr="19BB9F21">
              <w:rPr>
                <w:b w:val="0"/>
                <w:bCs w:val="0"/>
                <w:sz w:val="20"/>
                <w:szCs w:val="20"/>
              </w:rPr>
              <w:t>completing the online Speaking Test</w:t>
            </w:r>
            <w:r w:rsidR="5E33C3B0" w:rsidRPr="19BB9F21">
              <w:rPr>
                <w:b w:val="0"/>
                <w:bCs w:val="0"/>
                <w:sz w:val="20"/>
                <w:szCs w:val="20"/>
              </w:rPr>
              <w:t xml:space="preserve"> Unit 5 for grades 2-12</w:t>
            </w:r>
            <w:r w:rsidRPr="19BB9F21">
              <w:rPr>
                <w:b w:val="0"/>
                <w:bCs w:val="0"/>
                <w:sz w:val="20"/>
                <w:szCs w:val="20"/>
              </w:rPr>
              <w:t>.</w:t>
            </w:r>
            <w:r w:rsidR="04CF8A3E" w:rsidRPr="19BB9F21">
              <w:rPr>
                <w:b w:val="0"/>
                <w:bCs w:val="0"/>
                <w:sz w:val="20"/>
                <w:szCs w:val="20"/>
              </w:rPr>
              <w:t xml:space="preserve"> Exception- a larger setting i.e., cafeteria/library- must provide min. 6’ space around each student testing for Speaking test, must reference TAD for specifications.</w:t>
            </w:r>
            <w:r w:rsidR="002327F0">
              <w:rPr>
                <w:b w:val="0"/>
                <w:bCs w:val="0"/>
                <w:sz w:val="20"/>
                <w:szCs w:val="20"/>
              </w:rPr>
              <w:t xml:space="preserve"> </w:t>
            </w:r>
          </w:p>
        </w:tc>
        <w:tc>
          <w:tcPr>
            <w:tcW w:w="529" w:type="dxa"/>
          </w:tcPr>
          <w:p w14:paraId="64F13076"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c>
          <w:tcPr>
            <w:tcW w:w="575" w:type="dxa"/>
          </w:tcPr>
          <w:p w14:paraId="13DCFD21"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r>
      <w:tr w:rsidR="00D24734" w14:paraId="372A8C0D" w14:textId="77777777" w:rsidTr="19BB9F21">
        <w:trPr>
          <w:trHeight w:val="300"/>
        </w:trPr>
        <w:tc>
          <w:tcPr>
            <w:cnfStyle w:val="001000000000" w:firstRow="0" w:lastRow="0" w:firstColumn="1" w:lastColumn="0" w:oddVBand="0" w:evenVBand="0" w:oddHBand="0" w:evenHBand="0" w:firstRowFirstColumn="0" w:firstRowLastColumn="0" w:lastRowFirstColumn="0" w:lastRowLastColumn="0"/>
            <w:tcW w:w="9961" w:type="dxa"/>
          </w:tcPr>
          <w:p w14:paraId="1436DB8A" w14:textId="0B2A04DC" w:rsidR="00D24734" w:rsidRPr="0093759B" w:rsidRDefault="10340A2B" w:rsidP="11651B96">
            <w:pPr>
              <w:rPr>
                <w:b w:val="0"/>
                <w:bCs w:val="0"/>
                <w:sz w:val="20"/>
                <w:szCs w:val="20"/>
              </w:rPr>
            </w:pPr>
            <w:r w:rsidRPr="19BB9F21">
              <w:rPr>
                <w:sz w:val="20"/>
                <w:szCs w:val="20"/>
              </w:rPr>
              <w:t xml:space="preserve">Beginning of test sessions: </w:t>
            </w:r>
            <w:r w:rsidRPr="19BB9F21">
              <w:rPr>
                <w:b w:val="0"/>
                <w:bCs w:val="0"/>
                <w:sz w:val="20"/>
                <w:szCs w:val="20"/>
              </w:rPr>
              <w:t>Test Administrators and Test Proctors confirm that each student assigned to the testing session</w:t>
            </w:r>
            <w:r w:rsidR="00AA04BF">
              <w:rPr>
                <w:b w:val="0"/>
                <w:bCs w:val="0"/>
                <w:sz w:val="20"/>
                <w:szCs w:val="20"/>
              </w:rPr>
              <w:t xml:space="preserve">, </w:t>
            </w:r>
            <w:r w:rsidRPr="19BB9F21">
              <w:rPr>
                <w:b w:val="0"/>
                <w:bCs w:val="0"/>
                <w:sz w:val="20"/>
                <w:szCs w:val="20"/>
              </w:rPr>
              <w:t xml:space="preserve">has the </w:t>
            </w:r>
            <w:r w:rsidR="03197123" w:rsidRPr="19BB9F21">
              <w:rPr>
                <w:b w:val="0"/>
                <w:bCs w:val="0"/>
                <w:sz w:val="20"/>
                <w:szCs w:val="20"/>
              </w:rPr>
              <w:t>correct</w:t>
            </w:r>
            <w:r w:rsidRPr="19BB9F21">
              <w:rPr>
                <w:b w:val="0"/>
                <w:bCs w:val="0"/>
                <w:sz w:val="20"/>
                <w:szCs w:val="20"/>
              </w:rPr>
              <w:t xml:space="preserve"> Student Test Book</w:t>
            </w:r>
            <w:r w:rsidR="65791BA8" w:rsidRPr="19BB9F21">
              <w:rPr>
                <w:b w:val="0"/>
                <w:bCs w:val="0"/>
                <w:sz w:val="20"/>
                <w:szCs w:val="20"/>
              </w:rPr>
              <w:t xml:space="preserve"> and</w:t>
            </w:r>
            <w:r w:rsidR="418C9EA4" w:rsidRPr="19BB9F21">
              <w:rPr>
                <w:b w:val="0"/>
                <w:bCs w:val="0"/>
                <w:sz w:val="20"/>
                <w:szCs w:val="20"/>
              </w:rPr>
              <w:t>/or</w:t>
            </w:r>
            <w:r w:rsidR="65791BA8" w:rsidRPr="19BB9F21">
              <w:rPr>
                <w:b w:val="0"/>
                <w:bCs w:val="0"/>
                <w:sz w:val="20"/>
                <w:szCs w:val="20"/>
              </w:rPr>
              <w:t xml:space="preserve"> Testing Tickets. </w:t>
            </w:r>
          </w:p>
        </w:tc>
        <w:tc>
          <w:tcPr>
            <w:tcW w:w="529" w:type="dxa"/>
          </w:tcPr>
          <w:p w14:paraId="1790FB1A"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c>
          <w:tcPr>
            <w:tcW w:w="575" w:type="dxa"/>
          </w:tcPr>
          <w:p w14:paraId="2FFDD03D"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r>
      <w:tr w:rsidR="00D24734" w14:paraId="5CE13CF9" w14:textId="77777777" w:rsidTr="19BB9F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1" w:type="dxa"/>
          </w:tcPr>
          <w:p w14:paraId="764BAB08" w14:textId="77777777" w:rsidR="00D24734" w:rsidRPr="0093759B" w:rsidRDefault="00D24734" w:rsidP="007F526D">
            <w:pPr>
              <w:rPr>
                <w:b w:val="0"/>
                <w:sz w:val="20"/>
              </w:rPr>
            </w:pPr>
            <w:r w:rsidRPr="007753FE">
              <w:rPr>
                <w:bCs w:val="0"/>
                <w:sz w:val="20"/>
              </w:rPr>
              <w:t>Beginning of test sessions:</w:t>
            </w:r>
            <w:r w:rsidRPr="0093759B">
              <w:rPr>
                <w:b w:val="0"/>
                <w:sz w:val="20"/>
              </w:rPr>
              <w:t xml:space="preserve"> Directions read to student are only from the Test Administration Directions manual. </w:t>
            </w:r>
          </w:p>
        </w:tc>
        <w:tc>
          <w:tcPr>
            <w:tcW w:w="529" w:type="dxa"/>
          </w:tcPr>
          <w:p w14:paraId="4FED49B7"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c>
          <w:tcPr>
            <w:tcW w:w="575" w:type="dxa"/>
          </w:tcPr>
          <w:p w14:paraId="5D31DC67"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r>
      <w:tr w:rsidR="00D24734" w14:paraId="3494FEAA" w14:textId="77777777" w:rsidTr="19BB9F21">
        <w:trPr>
          <w:trHeight w:val="300"/>
        </w:trPr>
        <w:tc>
          <w:tcPr>
            <w:cnfStyle w:val="001000000000" w:firstRow="0" w:lastRow="0" w:firstColumn="1" w:lastColumn="0" w:oddVBand="0" w:evenVBand="0" w:oddHBand="0" w:evenHBand="0" w:firstRowFirstColumn="0" w:firstRowLastColumn="0" w:lastRowFirstColumn="0" w:lastRowLastColumn="0"/>
            <w:tcW w:w="9961" w:type="dxa"/>
          </w:tcPr>
          <w:p w14:paraId="47ED0954" w14:textId="77777777" w:rsidR="00D24734" w:rsidRPr="0093759B" w:rsidRDefault="00D24734" w:rsidP="007F526D">
            <w:pPr>
              <w:rPr>
                <w:b w:val="0"/>
                <w:sz w:val="20"/>
              </w:rPr>
            </w:pPr>
            <w:r w:rsidRPr="0093759B">
              <w:rPr>
                <w:b w:val="0"/>
                <w:sz w:val="20"/>
              </w:rPr>
              <w:t>Test Administrators and Test Proctors are up and moving around the room monitoring students.</w:t>
            </w:r>
          </w:p>
        </w:tc>
        <w:tc>
          <w:tcPr>
            <w:tcW w:w="529" w:type="dxa"/>
          </w:tcPr>
          <w:p w14:paraId="6B8BB26E"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c>
          <w:tcPr>
            <w:tcW w:w="575" w:type="dxa"/>
          </w:tcPr>
          <w:p w14:paraId="69491AC6"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r>
      <w:tr w:rsidR="00D24734" w14:paraId="32903F7B" w14:textId="77777777" w:rsidTr="19BB9F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1" w:type="dxa"/>
          </w:tcPr>
          <w:p w14:paraId="52FA8657" w14:textId="77777777" w:rsidR="00D24734" w:rsidRPr="0093759B" w:rsidRDefault="00D24734" w:rsidP="007F526D">
            <w:pPr>
              <w:rPr>
                <w:b w:val="0"/>
                <w:sz w:val="20"/>
              </w:rPr>
            </w:pPr>
            <w:r w:rsidRPr="0093759B">
              <w:rPr>
                <w:b w:val="0"/>
                <w:sz w:val="20"/>
              </w:rPr>
              <w:t xml:space="preserve">Test Administrators and Test Proctors </w:t>
            </w:r>
            <w:r w:rsidRPr="003F5310">
              <w:rPr>
                <w:bCs w:val="0"/>
                <w:sz w:val="20"/>
              </w:rPr>
              <w:t>do not</w:t>
            </w:r>
            <w:r w:rsidRPr="0093759B">
              <w:rPr>
                <w:b w:val="0"/>
                <w:sz w:val="20"/>
              </w:rPr>
              <w:t xml:space="preserve"> disclose and/or discuss the content of </w:t>
            </w:r>
            <w:r w:rsidRPr="007753FE">
              <w:rPr>
                <w:bCs w:val="0"/>
                <w:sz w:val="20"/>
              </w:rPr>
              <w:t>any portion of the test content</w:t>
            </w:r>
            <w:r w:rsidRPr="0093759B">
              <w:rPr>
                <w:b w:val="0"/>
                <w:sz w:val="20"/>
              </w:rPr>
              <w:t xml:space="preserve"> with each other, other staff, and students.</w:t>
            </w:r>
          </w:p>
        </w:tc>
        <w:tc>
          <w:tcPr>
            <w:tcW w:w="529" w:type="dxa"/>
          </w:tcPr>
          <w:p w14:paraId="7000957D"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c>
          <w:tcPr>
            <w:tcW w:w="575" w:type="dxa"/>
          </w:tcPr>
          <w:p w14:paraId="6173CD1A"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r>
      <w:tr w:rsidR="00D24734" w14:paraId="70A864B7" w14:textId="77777777" w:rsidTr="19BB9F21">
        <w:trPr>
          <w:trHeight w:val="300"/>
        </w:trPr>
        <w:tc>
          <w:tcPr>
            <w:cnfStyle w:val="001000000000" w:firstRow="0" w:lastRow="0" w:firstColumn="1" w:lastColumn="0" w:oddVBand="0" w:evenVBand="0" w:oddHBand="0" w:evenHBand="0" w:firstRowFirstColumn="0" w:firstRowLastColumn="0" w:lastRowFirstColumn="0" w:lastRowLastColumn="0"/>
            <w:tcW w:w="9961" w:type="dxa"/>
          </w:tcPr>
          <w:p w14:paraId="62E00DC6" w14:textId="77777777" w:rsidR="00D24734" w:rsidRPr="0093759B" w:rsidRDefault="00D24734" w:rsidP="007F526D">
            <w:pPr>
              <w:rPr>
                <w:b w:val="0"/>
                <w:sz w:val="20"/>
              </w:rPr>
            </w:pPr>
            <w:r w:rsidRPr="0093759B">
              <w:rPr>
                <w:b w:val="0"/>
                <w:sz w:val="20"/>
              </w:rPr>
              <w:t xml:space="preserve">Test Administrators and Test Proctors </w:t>
            </w:r>
            <w:r w:rsidRPr="003F5310">
              <w:rPr>
                <w:bCs w:val="0"/>
                <w:sz w:val="20"/>
              </w:rPr>
              <w:t>do not</w:t>
            </w:r>
            <w:r w:rsidRPr="0093759B">
              <w:rPr>
                <w:b w:val="0"/>
                <w:sz w:val="20"/>
              </w:rPr>
              <w:t xml:space="preserve"> allow students to access and/or share </w:t>
            </w:r>
            <w:r w:rsidRPr="007753FE">
              <w:rPr>
                <w:bCs w:val="0"/>
                <w:sz w:val="20"/>
              </w:rPr>
              <w:t xml:space="preserve">any portion of the test content </w:t>
            </w:r>
            <w:r w:rsidRPr="0093759B">
              <w:rPr>
                <w:b w:val="0"/>
                <w:sz w:val="20"/>
              </w:rPr>
              <w:t>prior to, during, or after the test administration.</w:t>
            </w:r>
          </w:p>
        </w:tc>
        <w:tc>
          <w:tcPr>
            <w:tcW w:w="529" w:type="dxa"/>
          </w:tcPr>
          <w:p w14:paraId="487D58B2"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c>
          <w:tcPr>
            <w:tcW w:w="575" w:type="dxa"/>
          </w:tcPr>
          <w:p w14:paraId="0BC0707F"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r>
      <w:tr w:rsidR="00D24734" w14:paraId="51FFC2B5" w14:textId="77777777" w:rsidTr="19BB9F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1" w:type="dxa"/>
          </w:tcPr>
          <w:p w14:paraId="072CC39C" w14:textId="1670B3F9" w:rsidR="00D24734" w:rsidRPr="0093759B" w:rsidRDefault="00D24734" w:rsidP="007F526D">
            <w:pPr>
              <w:rPr>
                <w:b w:val="0"/>
                <w:sz w:val="20"/>
              </w:rPr>
            </w:pPr>
            <w:r w:rsidRPr="0093759B">
              <w:rPr>
                <w:b w:val="0"/>
                <w:sz w:val="20"/>
              </w:rPr>
              <w:t xml:space="preserve">Test Administrators and Test Proctors </w:t>
            </w:r>
            <w:r w:rsidRPr="003F5310">
              <w:rPr>
                <w:bCs w:val="0"/>
                <w:sz w:val="20"/>
              </w:rPr>
              <w:t>do not</w:t>
            </w:r>
            <w:r w:rsidRPr="0093759B">
              <w:rPr>
                <w:b w:val="0"/>
                <w:sz w:val="20"/>
              </w:rPr>
              <w:t xml:space="preserve"> </w:t>
            </w:r>
            <w:r w:rsidR="00DE32C0">
              <w:rPr>
                <w:b w:val="0"/>
                <w:sz w:val="20"/>
              </w:rPr>
              <w:t xml:space="preserve">coach, </w:t>
            </w:r>
            <w:r w:rsidRPr="0093759B">
              <w:rPr>
                <w:b w:val="0"/>
                <w:sz w:val="20"/>
              </w:rPr>
              <w:t>influence and/or change students’ answers.</w:t>
            </w:r>
          </w:p>
        </w:tc>
        <w:tc>
          <w:tcPr>
            <w:tcW w:w="529" w:type="dxa"/>
          </w:tcPr>
          <w:p w14:paraId="5B58E65A"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c>
          <w:tcPr>
            <w:tcW w:w="575" w:type="dxa"/>
          </w:tcPr>
          <w:p w14:paraId="7C89EAC0"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r>
      <w:tr w:rsidR="00D24734" w14:paraId="076B2547" w14:textId="77777777" w:rsidTr="19BB9F21">
        <w:trPr>
          <w:trHeight w:val="300"/>
        </w:trPr>
        <w:tc>
          <w:tcPr>
            <w:cnfStyle w:val="001000000000" w:firstRow="0" w:lastRow="0" w:firstColumn="1" w:lastColumn="0" w:oddVBand="0" w:evenVBand="0" w:oddHBand="0" w:evenHBand="0" w:firstRowFirstColumn="0" w:firstRowLastColumn="0" w:lastRowFirstColumn="0" w:lastRowLastColumn="0"/>
            <w:tcW w:w="9961" w:type="dxa"/>
          </w:tcPr>
          <w:p w14:paraId="0337043B" w14:textId="77777777" w:rsidR="00D24734" w:rsidRDefault="00D24734" w:rsidP="007F526D">
            <w:pPr>
              <w:rPr>
                <w:bCs w:val="0"/>
                <w:sz w:val="20"/>
              </w:rPr>
            </w:pPr>
            <w:r w:rsidRPr="0093759B">
              <w:rPr>
                <w:b w:val="0"/>
                <w:sz w:val="20"/>
              </w:rPr>
              <w:t>District Test Coordinators, Test Administrators, Test Proctors, staff, and students do not photocopy, transcribe, or duplicate any portion of the test materials.</w:t>
            </w:r>
          </w:p>
          <w:p w14:paraId="5BDD7670" w14:textId="77777777" w:rsidR="00BF507E" w:rsidRPr="00BF507E" w:rsidRDefault="00BF507E" w:rsidP="00BF507E">
            <w:pPr>
              <w:jc w:val="right"/>
              <w:rPr>
                <w:sz w:val="20"/>
              </w:rPr>
            </w:pPr>
          </w:p>
        </w:tc>
        <w:tc>
          <w:tcPr>
            <w:tcW w:w="529" w:type="dxa"/>
          </w:tcPr>
          <w:p w14:paraId="5A159AFA"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c>
          <w:tcPr>
            <w:tcW w:w="575" w:type="dxa"/>
          </w:tcPr>
          <w:p w14:paraId="09E73F11"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r>
      <w:tr w:rsidR="00D24734" w14:paraId="021A3C08" w14:textId="77777777" w:rsidTr="19BB9F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1" w:type="dxa"/>
          </w:tcPr>
          <w:p w14:paraId="3481CDD0" w14:textId="01FE067B" w:rsidR="00D24734" w:rsidRPr="0093759B" w:rsidRDefault="03197123" w:rsidP="19BB9F21">
            <w:pPr>
              <w:rPr>
                <w:b w:val="0"/>
                <w:bCs w:val="0"/>
                <w:sz w:val="20"/>
                <w:szCs w:val="20"/>
              </w:rPr>
            </w:pPr>
            <w:r w:rsidRPr="19BB9F21">
              <w:rPr>
                <w:sz w:val="20"/>
                <w:szCs w:val="20"/>
              </w:rPr>
              <w:lastRenderedPageBreak/>
              <w:t>End of test units</w:t>
            </w:r>
            <w:r w:rsidRPr="19BB9F21">
              <w:rPr>
                <w:b w:val="0"/>
                <w:bCs w:val="0"/>
                <w:sz w:val="20"/>
                <w:szCs w:val="20"/>
              </w:rPr>
              <w:t xml:space="preserve"> are </w:t>
            </w:r>
            <w:r w:rsidRPr="19BB9F21">
              <w:rPr>
                <w:sz w:val="20"/>
                <w:szCs w:val="20"/>
              </w:rPr>
              <w:t>submitted only</w:t>
            </w:r>
            <w:r w:rsidRPr="19BB9F21">
              <w:rPr>
                <w:b w:val="0"/>
                <w:bCs w:val="0"/>
                <w:sz w:val="20"/>
                <w:szCs w:val="20"/>
              </w:rPr>
              <w:t xml:space="preserve"> by the</w:t>
            </w:r>
            <w:r w:rsidRPr="19BB9F21">
              <w:rPr>
                <w:sz w:val="20"/>
                <w:szCs w:val="20"/>
              </w:rPr>
              <w:t xml:space="preserve"> student.</w:t>
            </w:r>
            <w:r w:rsidRPr="19BB9F21">
              <w:rPr>
                <w:b w:val="0"/>
                <w:bCs w:val="0"/>
                <w:sz w:val="20"/>
                <w:szCs w:val="20"/>
              </w:rPr>
              <w:t xml:space="preserve"> In the rare instance that the student cannot do it, ADE</w:t>
            </w:r>
            <w:r w:rsidR="7470D329" w:rsidRPr="19BB9F21">
              <w:rPr>
                <w:b w:val="0"/>
                <w:bCs w:val="0"/>
                <w:sz w:val="20"/>
                <w:szCs w:val="20"/>
              </w:rPr>
              <w:t xml:space="preserve"> approval is </w:t>
            </w:r>
            <w:r w:rsidR="7470D329" w:rsidRPr="19BB9F21">
              <w:rPr>
                <w:sz w:val="20"/>
                <w:szCs w:val="20"/>
              </w:rPr>
              <w:t xml:space="preserve">REQUIRED </w:t>
            </w:r>
            <w:r w:rsidR="7470D329" w:rsidRPr="19BB9F21">
              <w:rPr>
                <w:b w:val="0"/>
                <w:bCs w:val="0"/>
                <w:sz w:val="20"/>
                <w:szCs w:val="20"/>
              </w:rPr>
              <w:t>for</w:t>
            </w:r>
            <w:r w:rsidRPr="19BB9F21">
              <w:rPr>
                <w:b w:val="0"/>
                <w:bCs w:val="0"/>
                <w:sz w:val="20"/>
                <w:szCs w:val="20"/>
              </w:rPr>
              <w:t xml:space="preserve"> the Test Administrator </w:t>
            </w:r>
            <w:r w:rsidR="7470D329" w:rsidRPr="19BB9F21">
              <w:rPr>
                <w:b w:val="0"/>
                <w:bCs w:val="0"/>
                <w:sz w:val="20"/>
                <w:szCs w:val="20"/>
              </w:rPr>
              <w:t xml:space="preserve">to </w:t>
            </w:r>
            <w:r w:rsidRPr="19BB9F21">
              <w:rPr>
                <w:b w:val="0"/>
                <w:bCs w:val="0"/>
                <w:sz w:val="20"/>
                <w:szCs w:val="20"/>
              </w:rPr>
              <w:t>submit a test unit.</w:t>
            </w:r>
          </w:p>
        </w:tc>
        <w:tc>
          <w:tcPr>
            <w:tcW w:w="529" w:type="dxa"/>
          </w:tcPr>
          <w:p w14:paraId="72C1872A"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c>
          <w:tcPr>
            <w:tcW w:w="575" w:type="dxa"/>
          </w:tcPr>
          <w:p w14:paraId="056B57F6"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r>
      <w:tr w:rsidR="00D24734" w14:paraId="217E320B" w14:textId="77777777" w:rsidTr="19BB9F21">
        <w:trPr>
          <w:trHeight w:val="300"/>
        </w:trPr>
        <w:tc>
          <w:tcPr>
            <w:cnfStyle w:val="001000000000" w:firstRow="0" w:lastRow="0" w:firstColumn="1" w:lastColumn="0" w:oddVBand="0" w:evenVBand="0" w:oddHBand="0" w:evenHBand="0" w:firstRowFirstColumn="0" w:firstRowLastColumn="0" w:lastRowFirstColumn="0" w:lastRowLastColumn="0"/>
            <w:tcW w:w="9961" w:type="dxa"/>
          </w:tcPr>
          <w:p w14:paraId="437DB335" w14:textId="0D5C1283" w:rsidR="00D24734" w:rsidRPr="0093759B" w:rsidRDefault="00D24734" w:rsidP="007F526D">
            <w:pPr>
              <w:rPr>
                <w:b w:val="0"/>
                <w:sz w:val="20"/>
              </w:rPr>
            </w:pPr>
            <w:r w:rsidRPr="0093759B">
              <w:rPr>
                <w:b w:val="0"/>
                <w:sz w:val="20"/>
              </w:rPr>
              <w:t xml:space="preserve">Test Administrators </w:t>
            </w:r>
            <w:r w:rsidRPr="007753FE">
              <w:rPr>
                <w:bCs w:val="0"/>
                <w:sz w:val="20"/>
              </w:rPr>
              <w:t>collect all testing materials</w:t>
            </w:r>
            <w:r w:rsidRPr="0093759B">
              <w:rPr>
                <w:b w:val="0"/>
                <w:sz w:val="20"/>
              </w:rPr>
              <w:t xml:space="preserve">, including </w:t>
            </w:r>
            <w:r w:rsidR="00FF0A99" w:rsidRPr="0093759B">
              <w:rPr>
                <w:b w:val="0"/>
                <w:sz w:val="20"/>
              </w:rPr>
              <w:t>students</w:t>
            </w:r>
            <w:r w:rsidRPr="0093759B">
              <w:rPr>
                <w:b w:val="0"/>
                <w:sz w:val="20"/>
              </w:rPr>
              <w:t xml:space="preserve"> used scratch paper, </w:t>
            </w:r>
            <w:r w:rsidRPr="007753FE">
              <w:rPr>
                <w:bCs w:val="0"/>
                <w:sz w:val="20"/>
              </w:rPr>
              <w:t>before dismissing students</w:t>
            </w:r>
            <w:r w:rsidRPr="0093759B">
              <w:rPr>
                <w:b w:val="0"/>
                <w:sz w:val="20"/>
              </w:rPr>
              <w:t xml:space="preserve">. </w:t>
            </w:r>
            <w:r w:rsidR="00FF0A99" w:rsidRPr="0093759B">
              <w:rPr>
                <w:b w:val="0"/>
                <w:sz w:val="20"/>
              </w:rPr>
              <w:t>Students</w:t>
            </w:r>
            <w:r w:rsidRPr="0093759B">
              <w:rPr>
                <w:b w:val="0"/>
                <w:sz w:val="20"/>
              </w:rPr>
              <w:t xml:space="preserve"> used scratch papers </w:t>
            </w:r>
            <w:r w:rsidR="002C3B28">
              <w:rPr>
                <w:b w:val="0"/>
                <w:sz w:val="20"/>
              </w:rPr>
              <w:t>must be</w:t>
            </w:r>
            <w:r w:rsidR="002C3B28" w:rsidRPr="0093759B">
              <w:rPr>
                <w:b w:val="0"/>
                <w:sz w:val="20"/>
              </w:rPr>
              <w:t xml:space="preserve"> </w:t>
            </w:r>
            <w:r w:rsidRPr="0093759B">
              <w:rPr>
                <w:b w:val="0"/>
                <w:sz w:val="20"/>
              </w:rPr>
              <w:t>shredded</w:t>
            </w:r>
            <w:r>
              <w:rPr>
                <w:b w:val="0"/>
                <w:sz w:val="20"/>
              </w:rPr>
              <w:t xml:space="preserve"> at the end of the testing day</w:t>
            </w:r>
            <w:r w:rsidRPr="0093759B">
              <w:rPr>
                <w:b w:val="0"/>
                <w:sz w:val="20"/>
              </w:rPr>
              <w:t>.</w:t>
            </w:r>
          </w:p>
        </w:tc>
        <w:tc>
          <w:tcPr>
            <w:tcW w:w="529" w:type="dxa"/>
          </w:tcPr>
          <w:p w14:paraId="4850C9DA"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c>
          <w:tcPr>
            <w:tcW w:w="575" w:type="dxa"/>
          </w:tcPr>
          <w:p w14:paraId="5E5C999E"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r>
      <w:tr w:rsidR="00D24734" w14:paraId="1C9AC358" w14:textId="77777777" w:rsidTr="19BB9F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1" w:type="dxa"/>
          </w:tcPr>
          <w:p w14:paraId="01529C34" w14:textId="0DCF96D7" w:rsidR="00D24734" w:rsidRPr="0093759B" w:rsidRDefault="009D315E" w:rsidP="007F526D">
            <w:pPr>
              <w:rPr>
                <w:b w:val="0"/>
                <w:sz w:val="20"/>
              </w:rPr>
            </w:pPr>
            <w:r w:rsidRPr="00A40235">
              <w:rPr>
                <w:sz w:val="20"/>
              </w:rPr>
              <w:t>All testing materials</w:t>
            </w:r>
            <w:r w:rsidRPr="0093759B">
              <w:rPr>
                <w:b w:val="0"/>
                <w:sz w:val="20"/>
              </w:rPr>
              <w:t xml:space="preserve"> are placed in a </w:t>
            </w:r>
            <w:r w:rsidRPr="00A40235">
              <w:rPr>
                <w:sz w:val="20"/>
              </w:rPr>
              <w:t>secure, locked location</w:t>
            </w:r>
            <w:r w:rsidRPr="0093759B">
              <w:rPr>
                <w:b w:val="0"/>
                <w:sz w:val="20"/>
              </w:rPr>
              <w:t xml:space="preserve"> and </w:t>
            </w:r>
            <w:r>
              <w:rPr>
                <w:b w:val="0"/>
                <w:sz w:val="20"/>
              </w:rPr>
              <w:t xml:space="preserve">all students have signed out of the </w:t>
            </w:r>
            <w:r w:rsidRPr="0093759B">
              <w:rPr>
                <w:b w:val="0"/>
                <w:sz w:val="20"/>
              </w:rPr>
              <w:t xml:space="preserve">electronic devices </w:t>
            </w:r>
            <w:r>
              <w:rPr>
                <w:b w:val="0"/>
                <w:sz w:val="20"/>
              </w:rPr>
              <w:t xml:space="preserve">used for </w:t>
            </w:r>
            <w:r w:rsidRPr="0068064B">
              <w:rPr>
                <w:bCs w:val="0"/>
                <w:sz w:val="20"/>
              </w:rPr>
              <w:t>online</w:t>
            </w:r>
            <w:r>
              <w:rPr>
                <w:b w:val="0"/>
                <w:sz w:val="20"/>
              </w:rPr>
              <w:t xml:space="preserve"> testing with the TestNav platform.</w:t>
            </w:r>
          </w:p>
        </w:tc>
        <w:tc>
          <w:tcPr>
            <w:tcW w:w="529" w:type="dxa"/>
          </w:tcPr>
          <w:p w14:paraId="593F1FF3"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c>
          <w:tcPr>
            <w:tcW w:w="575" w:type="dxa"/>
          </w:tcPr>
          <w:p w14:paraId="65B99BCC" w14:textId="77777777" w:rsidR="00D24734" w:rsidRDefault="00D24734" w:rsidP="007F526D">
            <w:pPr>
              <w:cnfStyle w:val="000000100000" w:firstRow="0" w:lastRow="0" w:firstColumn="0" w:lastColumn="0" w:oddVBand="0" w:evenVBand="0" w:oddHBand="1" w:evenHBand="0" w:firstRowFirstColumn="0" w:firstRowLastColumn="0" w:lastRowFirstColumn="0" w:lastRowLastColumn="0"/>
            </w:pPr>
          </w:p>
        </w:tc>
      </w:tr>
      <w:tr w:rsidR="00D24734" w14:paraId="421FCD49" w14:textId="77777777" w:rsidTr="19BB9F21">
        <w:trPr>
          <w:trHeight w:val="300"/>
        </w:trPr>
        <w:tc>
          <w:tcPr>
            <w:cnfStyle w:val="001000000000" w:firstRow="0" w:lastRow="0" w:firstColumn="1" w:lastColumn="0" w:oddVBand="0" w:evenVBand="0" w:oddHBand="0" w:evenHBand="0" w:firstRowFirstColumn="0" w:firstRowLastColumn="0" w:lastRowFirstColumn="0" w:lastRowLastColumn="0"/>
            <w:tcW w:w="9961" w:type="dxa"/>
          </w:tcPr>
          <w:p w14:paraId="7844BF76" w14:textId="34AB905E" w:rsidR="00D24734" w:rsidRPr="0093759B" w:rsidRDefault="00D24734" w:rsidP="007F526D">
            <w:pPr>
              <w:rPr>
                <w:b w:val="0"/>
                <w:sz w:val="20"/>
              </w:rPr>
            </w:pPr>
            <w:r>
              <w:rPr>
                <w:b w:val="0"/>
                <w:sz w:val="20"/>
              </w:rPr>
              <w:t>R</w:t>
            </w:r>
            <w:r w:rsidRPr="0093759B">
              <w:rPr>
                <w:b w:val="0"/>
                <w:sz w:val="20"/>
              </w:rPr>
              <w:t>eport</w:t>
            </w:r>
            <w:r>
              <w:rPr>
                <w:b w:val="0"/>
                <w:sz w:val="20"/>
              </w:rPr>
              <w:t>s</w:t>
            </w:r>
            <w:r w:rsidRPr="0093759B">
              <w:rPr>
                <w:b w:val="0"/>
                <w:sz w:val="20"/>
              </w:rPr>
              <w:t xml:space="preserve"> any breach of test security to the </w:t>
            </w:r>
            <w:r w:rsidR="009B2A92">
              <w:rPr>
                <w:b w:val="0"/>
                <w:sz w:val="20"/>
              </w:rPr>
              <w:t xml:space="preserve">AZELLA </w:t>
            </w:r>
            <w:r w:rsidRPr="0093759B">
              <w:rPr>
                <w:b w:val="0"/>
                <w:sz w:val="20"/>
              </w:rPr>
              <w:t xml:space="preserve">District Test Coordinator </w:t>
            </w:r>
            <w:r w:rsidR="003F5310">
              <w:rPr>
                <w:b w:val="0"/>
                <w:sz w:val="20"/>
              </w:rPr>
              <w:t xml:space="preserve">immediately. </w:t>
            </w:r>
          </w:p>
        </w:tc>
        <w:tc>
          <w:tcPr>
            <w:tcW w:w="529" w:type="dxa"/>
          </w:tcPr>
          <w:p w14:paraId="0072106D"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c>
          <w:tcPr>
            <w:tcW w:w="575" w:type="dxa"/>
          </w:tcPr>
          <w:p w14:paraId="32ECD122" w14:textId="77777777" w:rsidR="00D24734" w:rsidRDefault="00D24734" w:rsidP="007F526D">
            <w:pPr>
              <w:cnfStyle w:val="000000000000" w:firstRow="0" w:lastRow="0" w:firstColumn="0" w:lastColumn="0" w:oddVBand="0" w:evenVBand="0" w:oddHBand="0" w:evenHBand="0" w:firstRowFirstColumn="0" w:firstRowLastColumn="0" w:lastRowFirstColumn="0" w:lastRowLastColumn="0"/>
            </w:pPr>
          </w:p>
        </w:tc>
      </w:tr>
    </w:tbl>
    <w:p w14:paraId="0F0A45F3" w14:textId="77777777" w:rsidR="00E1065E" w:rsidRDefault="00E1065E" w:rsidP="004856DB">
      <w:pPr>
        <w:tabs>
          <w:tab w:val="left" w:pos="1080"/>
        </w:tabs>
        <w:spacing w:before="60" w:after="0"/>
      </w:pPr>
    </w:p>
    <w:p w14:paraId="3F4D9CCD" w14:textId="5982EEA6" w:rsidR="00AC6CEB" w:rsidRDefault="00AC6CEB" w:rsidP="004856DB">
      <w:pPr>
        <w:tabs>
          <w:tab w:val="left" w:pos="1080"/>
        </w:tabs>
        <w:spacing w:before="60" w:after="0"/>
      </w:pPr>
      <w:r>
        <w:t>Notes:</w:t>
      </w:r>
    </w:p>
    <w:p w14:paraId="2905091C" w14:textId="5D260883" w:rsidR="00E1065E" w:rsidRDefault="00E1065E" w:rsidP="004856DB">
      <w:pPr>
        <w:tabs>
          <w:tab w:val="left" w:pos="1080"/>
        </w:tabs>
        <w:spacing w:before="60" w:after="0"/>
      </w:pPr>
      <w:r>
        <w:t>__________________________________________________________________________________________________</w:t>
      </w:r>
    </w:p>
    <w:p w14:paraId="78157770" w14:textId="07136163" w:rsidR="00E1065E" w:rsidRDefault="00E1065E" w:rsidP="004856DB">
      <w:pPr>
        <w:tabs>
          <w:tab w:val="left" w:pos="1080"/>
        </w:tabs>
        <w:spacing w:before="60" w:after="0"/>
      </w:pPr>
      <w:r>
        <w:t>__________________________________________________________________________________________________</w:t>
      </w:r>
    </w:p>
    <w:p w14:paraId="48BB5288" w14:textId="4AE9C585" w:rsidR="00E1065E" w:rsidRDefault="00E1065E" w:rsidP="004856DB">
      <w:pPr>
        <w:tabs>
          <w:tab w:val="left" w:pos="1080"/>
        </w:tabs>
        <w:spacing w:before="60" w:after="0"/>
      </w:pPr>
      <w:r>
        <w:t>__________________________________________________________________________________________________</w:t>
      </w:r>
    </w:p>
    <w:p w14:paraId="37C4B867" w14:textId="6A16B767" w:rsidR="00E1065E" w:rsidRDefault="00E1065E" w:rsidP="004856DB">
      <w:pPr>
        <w:tabs>
          <w:tab w:val="left" w:pos="1080"/>
        </w:tabs>
        <w:spacing w:before="60" w:after="0"/>
      </w:pPr>
      <w:r>
        <w:t>__________________________________________________________________________________________________</w:t>
      </w:r>
    </w:p>
    <w:p w14:paraId="42ADB7EE" w14:textId="2ACC8A60" w:rsidR="00E1065E" w:rsidRDefault="00E1065E" w:rsidP="004856DB">
      <w:pPr>
        <w:tabs>
          <w:tab w:val="left" w:pos="1080"/>
        </w:tabs>
        <w:spacing w:before="60" w:after="0"/>
      </w:pPr>
      <w:r>
        <w:t>__________________________________________________________________________________________________</w:t>
      </w:r>
    </w:p>
    <w:p w14:paraId="09AA9E47" w14:textId="77777777" w:rsidR="00BF507E" w:rsidRDefault="00BF507E" w:rsidP="0014777B">
      <w:pPr>
        <w:tabs>
          <w:tab w:val="left" w:pos="10100"/>
        </w:tabs>
      </w:pPr>
    </w:p>
    <w:p w14:paraId="5A488407" w14:textId="77777777" w:rsidR="00BF507E" w:rsidRDefault="00BF507E" w:rsidP="0014777B">
      <w:pPr>
        <w:tabs>
          <w:tab w:val="left" w:pos="10100"/>
        </w:tabs>
      </w:pPr>
    </w:p>
    <w:p w14:paraId="4A567AEF" w14:textId="2AFDF176" w:rsidR="00AA5249" w:rsidRPr="00AA5249" w:rsidRDefault="00BF507E" w:rsidP="0014777B">
      <w:pPr>
        <w:tabs>
          <w:tab w:val="left" w:pos="10100"/>
        </w:tabs>
      </w:pPr>
      <w:r>
        <w:t>The district is required to keep this completed document through June 30, 2025.</w:t>
      </w:r>
      <w:r w:rsidR="00AA5249">
        <w:tab/>
      </w:r>
    </w:p>
    <w:sectPr w:rsidR="00AA5249" w:rsidRPr="00AA5249" w:rsidSect="003A6E53">
      <w:headerReference w:type="default" r:id="rId11"/>
      <w:footerReference w:type="default" r:id="rId12"/>
      <w:footerReference w:type="first" r:id="rId13"/>
      <w:pgSz w:w="12240" w:h="15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2CE1" w14:textId="77777777" w:rsidR="003A6E53" w:rsidRDefault="003A6E53" w:rsidP="00D60447">
      <w:pPr>
        <w:spacing w:after="0" w:line="240" w:lineRule="auto"/>
      </w:pPr>
      <w:r>
        <w:separator/>
      </w:r>
    </w:p>
  </w:endnote>
  <w:endnote w:type="continuationSeparator" w:id="0">
    <w:p w14:paraId="5AA0B5EC" w14:textId="77777777" w:rsidR="003A6E53" w:rsidRDefault="003A6E53" w:rsidP="00D6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8A12" w14:textId="77777777" w:rsidR="007B242F" w:rsidRPr="000A695E" w:rsidRDefault="007B242F" w:rsidP="007B242F">
    <w:pPr>
      <w:pStyle w:val="Footer"/>
      <w:rPr>
        <w:rFonts w:ascii="Arial" w:hAnsi="Arial" w:cs="Arial"/>
        <w:sz w:val="14"/>
        <w:szCs w:val="14"/>
      </w:rPr>
    </w:pPr>
    <w:r w:rsidRPr="00300055">
      <w:rPr>
        <w:rFonts w:ascii="Arial" w:hAnsi="Arial" w:cs="Arial"/>
        <w:sz w:val="14"/>
        <w:szCs w:val="14"/>
      </w:rPr>
      <w:t>Arizona Department of Education ♦ Assessment ♦</w:t>
    </w:r>
    <w:r>
      <w:rPr>
        <w:rFonts w:ascii="Arial" w:hAnsi="Arial" w:cs="Arial"/>
        <w:sz w:val="14"/>
        <w:szCs w:val="14"/>
      </w:rPr>
      <w:t xml:space="preserve"> </w:t>
    </w:r>
    <w:r w:rsidRPr="00300055">
      <w:rPr>
        <w:rFonts w:ascii="Arial" w:hAnsi="Arial" w:cs="Arial"/>
        <w:sz w:val="14"/>
        <w:szCs w:val="14"/>
      </w:rPr>
      <w:t xml:space="preserve">SY </w:t>
    </w:r>
    <w:r>
      <w:rPr>
        <w:rFonts w:ascii="Arial" w:hAnsi="Arial" w:cs="Arial"/>
        <w:sz w:val="14"/>
        <w:szCs w:val="14"/>
      </w:rPr>
      <w:t xml:space="preserve">2024-2025 </w:t>
    </w:r>
    <w:r w:rsidRPr="00300055">
      <w:rPr>
        <w:rFonts w:ascii="Arial" w:hAnsi="Arial" w:cs="Arial"/>
        <w:sz w:val="14"/>
        <w:szCs w:val="14"/>
      </w:rPr>
      <w:t>♦</w:t>
    </w:r>
    <w:r>
      <w:rPr>
        <w:rFonts w:ascii="Arial" w:hAnsi="Arial" w:cs="Arial"/>
        <w:sz w:val="14"/>
        <w:szCs w:val="14"/>
      </w:rPr>
      <w:t xml:space="preserve"> Quality Assurance &amp; Ethical Practices for Test Security Observation - </w:t>
    </w:r>
    <w:r w:rsidRPr="00300055">
      <w:rPr>
        <w:rFonts w:ascii="Arial" w:hAnsi="Arial" w:cs="Arial"/>
        <w:sz w:val="14"/>
        <w:szCs w:val="14"/>
      </w:rPr>
      <w:t xml:space="preserve">AZELLA </w:t>
    </w:r>
    <w:r>
      <w:rPr>
        <w:rFonts w:ascii="Arial" w:hAnsi="Arial" w:cs="Arial"/>
        <w:sz w:val="14"/>
        <w:szCs w:val="14"/>
      </w:rPr>
      <w:t xml:space="preserve">STC </w:t>
    </w:r>
    <w:r w:rsidRPr="00300055">
      <w:rPr>
        <w:rFonts w:ascii="Arial" w:hAnsi="Arial" w:cs="Arial"/>
        <w:sz w:val="14"/>
        <w:szCs w:val="14"/>
      </w:rPr>
      <w:t>♦</w:t>
    </w:r>
    <w:r>
      <w:rPr>
        <w:rFonts w:ascii="Arial" w:hAnsi="Arial" w:cs="Arial"/>
        <w:sz w:val="14"/>
        <w:szCs w:val="14"/>
      </w:rPr>
      <w:t xml:space="preserve"> 5/2024 </w:t>
    </w:r>
    <w:r w:rsidRPr="00300055">
      <w:rPr>
        <w:rFonts w:ascii="Arial" w:hAnsi="Arial" w:cs="Arial"/>
        <w:sz w:val="14"/>
        <w:szCs w:val="14"/>
      </w:rPr>
      <w:t>♦</w:t>
    </w:r>
    <w:r>
      <w:rPr>
        <w:rFonts w:ascii="Arial" w:hAnsi="Arial" w:cs="Arial"/>
        <w:sz w:val="14"/>
        <w:szCs w:val="14"/>
      </w:rPr>
      <w:t xml:space="preserve"> </w:t>
    </w:r>
    <w:r w:rsidRPr="00300055">
      <w:rPr>
        <w:rFonts w:ascii="Arial" w:hAnsi="Arial" w:cs="Arial"/>
        <w:sz w:val="14"/>
        <w:szCs w:val="14"/>
      </w:rPr>
      <w:t xml:space="preserve">Page </w:t>
    </w:r>
    <w:r w:rsidRPr="00300055">
      <w:rPr>
        <w:rFonts w:ascii="Arial" w:hAnsi="Arial" w:cs="Arial"/>
        <w:sz w:val="14"/>
        <w:szCs w:val="14"/>
      </w:rPr>
      <w:fldChar w:fldCharType="begin"/>
    </w:r>
    <w:r w:rsidRPr="00300055">
      <w:rPr>
        <w:rFonts w:ascii="Arial" w:hAnsi="Arial" w:cs="Arial"/>
        <w:sz w:val="14"/>
        <w:szCs w:val="14"/>
      </w:rPr>
      <w:instrText xml:space="preserve"> PAGE  \* Arabic  \* MERGEFORMAT </w:instrText>
    </w:r>
    <w:r w:rsidRPr="00300055">
      <w:rPr>
        <w:rFonts w:ascii="Arial" w:hAnsi="Arial" w:cs="Arial"/>
        <w:sz w:val="14"/>
        <w:szCs w:val="14"/>
      </w:rPr>
      <w:fldChar w:fldCharType="separate"/>
    </w:r>
    <w:r>
      <w:rPr>
        <w:rFonts w:ascii="Arial" w:hAnsi="Arial" w:cs="Arial"/>
        <w:sz w:val="14"/>
        <w:szCs w:val="14"/>
      </w:rPr>
      <w:t>1</w:t>
    </w:r>
    <w:r w:rsidRPr="00300055">
      <w:rPr>
        <w:rFonts w:ascii="Arial" w:hAnsi="Arial" w:cs="Arial"/>
        <w:sz w:val="14"/>
        <w:szCs w:val="14"/>
      </w:rPr>
      <w:fldChar w:fldCharType="end"/>
    </w:r>
    <w:r w:rsidRPr="00300055">
      <w:rPr>
        <w:rFonts w:ascii="Arial" w:hAnsi="Arial" w:cs="Arial"/>
        <w:sz w:val="14"/>
        <w:szCs w:val="14"/>
      </w:rPr>
      <w:t xml:space="preserve"> of </w:t>
    </w:r>
    <w:r w:rsidRPr="00300055">
      <w:rPr>
        <w:rFonts w:ascii="Arial" w:hAnsi="Arial" w:cs="Arial"/>
        <w:sz w:val="14"/>
        <w:szCs w:val="14"/>
      </w:rPr>
      <w:fldChar w:fldCharType="begin"/>
    </w:r>
    <w:r w:rsidRPr="00300055">
      <w:rPr>
        <w:rFonts w:ascii="Arial" w:hAnsi="Arial" w:cs="Arial"/>
        <w:sz w:val="14"/>
        <w:szCs w:val="14"/>
      </w:rPr>
      <w:instrText xml:space="preserve"> NUMPAGES  \* Arabic  \* MERGEFORMAT </w:instrText>
    </w:r>
    <w:r w:rsidRPr="00300055">
      <w:rPr>
        <w:rFonts w:ascii="Arial" w:hAnsi="Arial" w:cs="Arial"/>
        <w:sz w:val="14"/>
        <w:szCs w:val="14"/>
      </w:rPr>
      <w:fldChar w:fldCharType="separate"/>
    </w:r>
    <w:r>
      <w:rPr>
        <w:rFonts w:ascii="Arial" w:hAnsi="Arial" w:cs="Arial"/>
        <w:sz w:val="14"/>
        <w:szCs w:val="14"/>
      </w:rPr>
      <w:t>2</w:t>
    </w:r>
    <w:r w:rsidRPr="00300055">
      <w:rPr>
        <w:rFonts w:ascii="Arial" w:hAnsi="Arial" w:cs="Arial"/>
        <w:sz w:val="14"/>
        <w:szCs w:val="14"/>
      </w:rPr>
      <w:fldChar w:fldCharType="end"/>
    </w:r>
  </w:p>
  <w:p w14:paraId="2914560E" w14:textId="7F3C8E45" w:rsidR="00D60447" w:rsidRPr="00D60447" w:rsidRDefault="00D60447">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373D" w14:textId="2D439CB5" w:rsidR="000A695E" w:rsidRPr="000A695E" w:rsidRDefault="000A695E">
    <w:pPr>
      <w:pStyle w:val="Footer"/>
      <w:rPr>
        <w:rFonts w:ascii="Arial" w:hAnsi="Arial" w:cs="Arial"/>
        <w:sz w:val="14"/>
        <w:szCs w:val="14"/>
      </w:rPr>
    </w:pPr>
    <w:r w:rsidRPr="00300055">
      <w:rPr>
        <w:rFonts w:ascii="Arial" w:hAnsi="Arial" w:cs="Arial"/>
        <w:sz w:val="14"/>
        <w:szCs w:val="14"/>
      </w:rPr>
      <w:t>Arizona Department of Education ♦ Assessment ♦</w:t>
    </w:r>
    <w:r w:rsidR="00C115F3">
      <w:rPr>
        <w:rFonts w:ascii="Arial" w:hAnsi="Arial" w:cs="Arial"/>
        <w:sz w:val="14"/>
        <w:szCs w:val="14"/>
      </w:rPr>
      <w:t xml:space="preserve"> </w:t>
    </w:r>
    <w:r w:rsidRPr="00300055">
      <w:rPr>
        <w:rFonts w:ascii="Arial" w:hAnsi="Arial" w:cs="Arial"/>
        <w:sz w:val="14"/>
        <w:szCs w:val="14"/>
      </w:rPr>
      <w:t xml:space="preserve">SY </w:t>
    </w:r>
    <w:r w:rsidR="00FF0A99">
      <w:rPr>
        <w:rFonts w:ascii="Arial" w:hAnsi="Arial" w:cs="Arial"/>
        <w:sz w:val="14"/>
        <w:szCs w:val="14"/>
      </w:rPr>
      <w:t>2024</w:t>
    </w:r>
    <w:r w:rsidR="00B33978">
      <w:rPr>
        <w:rFonts w:ascii="Arial" w:hAnsi="Arial" w:cs="Arial"/>
        <w:sz w:val="14"/>
        <w:szCs w:val="14"/>
      </w:rPr>
      <w:t>-</w:t>
    </w:r>
    <w:r w:rsidR="00FF0A99">
      <w:rPr>
        <w:rFonts w:ascii="Arial" w:hAnsi="Arial" w:cs="Arial"/>
        <w:sz w:val="14"/>
        <w:szCs w:val="14"/>
      </w:rPr>
      <w:t>2025</w:t>
    </w:r>
    <w:r w:rsidR="00C115F3">
      <w:rPr>
        <w:rFonts w:ascii="Arial" w:hAnsi="Arial" w:cs="Arial"/>
        <w:sz w:val="14"/>
        <w:szCs w:val="14"/>
      </w:rPr>
      <w:t xml:space="preserve"> </w:t>
    </w:r>
    <w:r w:rsidRPr="00300055">
      <w:rPr>
        <w:rFonts w:ascii="Arial" w:hAnsi="Arial" w:cs="Arial"/>
        <w:sz w:val="14"/>
        <w:szCs w:val="14"/>
      </w:rPr>
      <w:t>♦</w:t>
    </w:r>
    <w:r w:rsidR="00C115F3">
      <w:rPr>
        <w:rFonts w:ascii="Arial" w:hAnsi="Arial" w:cs="Arial"/>
        <w:sz w:val="14"/>
        <w:szCs w:val="14"/>
      </w:rPr>
      <w:t xml:space="preserve"> </w:t>
    </w:r>
    <w:r>
      <w:rPr>
        <w:rFonts w:ascii="Arial" w:hAnsi="Arial" w:cs="Arial"/>
        <w:sz w:val="14"/>
        <w:szCs w:val="14"/>
      </w:rPr>
      <w:t xml:space="preserve">Quality Assurance </w:t>
    </w:r>
    <w:r w:rsidR="006F2458">
      <w:rPr>
        <w:rFonts w:ascii="Arial" w:hAnsi="Arial" w:cs="Arial"/>
        <w:sz w:val="14"/>
        <w:szCs w:val="14"/>
      </w:rPr>
      <w:t xml:space="preserve">&amp; </w:t>
    </w:r>
    <w:r w:rsidR="003B758E">
      <w:rPr>
        <w:rFonts w:ascii="Arial" w:hAnsi="Arial" w:cs="Arial"/>
        <w:sz w:val="14"/>
        <w:szCs w:val="14"/>
      </w:rPr>
      <w:t>Ethical Practices</w:t>
    </w:r>
    <w:r w:rsidR="008024B5">
      <w:rPr>
        <w:rFonts w:ascii="Arial" w:hAnsi="Arial" w:cs="Arial"/>
        <w:sz w:val="14"/>
        <w:szCs w:val="14"/>
      </w:rPr>
      <w:t xml:space="preserve"> for</w:t>
    </w:r>
    <w:r w:rsidR="003B758E">
      <w:rPr>
        <w:rFonts w:ascii="Arial" w:hAnsi="Arial" w:cs="Arial"/>
        <w:sz w:val="14"/>
        <w:szCs w:val="14"/>
      </w:rPr>
      <w:t xml:space="preserve"> </w:t>
    </w:r>
    <w:r>
      <w:rPr>
        <w:rFonts w:ascii="Arial" w:hAnsi="Arial" w:cs="Arial"/>
        <w:sz w:val="14"/>
        <w:szCs w:val="14"/>
      </w:rPr>
      <w:t xml:space="preserve">Test Security </w:t>
    </w:r>
    <w:r w:rsidR="003B758E">
      <w:rPr>
        <w:rFonts w:ascii="Arial" w:hAnsi="Arial" w:cs="Arial"/>
        <w:sz w:val="14"/>
        <w:szCs w:val="14"/>
      </w:rPr>
      <w:t xml:space="preserve">Observation </w:t>
    </w:r>
    <w:r w:rsidR="006F2458">
      <w:rPr>
        <w:rFonts w:ascii="Arial" w:hAnsi="Arial" w:cs="Arial"/>
        <w:sz w:val="14"/>
        <w:szCs w:val="14"/>
      </w:rPr>
      <w:t>-</w:t>
    </w:r>
    <w:r w:rsidR="003B758E">
      <w:rPr>
        <w:rFonts w:ascii="Arial" w:hAnsi="Arial" w:cs="Arial"/>
        <w:sz w:val="14"/>
        <w:szCs w:val="14"/>
      </w:rPr>
      <w:t xml:space="preserve"> </w:t>
    </w:r>
    <w:r w:rsidRPr="00300055">
      <w:rPr>
        <w:rFonts w:ascii="Arial" w:hAnsi="Arial" w:cs="Arial"/>
        <w:sz w:val="14"/>
        <w:szCs w:val="14"/>
      </w:rPr>
      <w:t xml:space="preserve">AZELLA </w:t>
    </w:r>
    <w:r>
      <w:rPr>
        <w:rFonts w:ascii="Arial" w:hAnsi="Arial" w:cs="Arial"/>
        <w:sz w:val="14"/>
        <w:szCs w:val="14"/>
      </w:rPr>
      <w:t>STC</w:t>
    </w:r>
    <w:r w:rsidR="00C115F3">
      <w:rPr>
        <w:rFonts w:ascii="Arial" w:hAnsi="Arial" w:cs="Arial"/>
        <w:sz w:val="14"/>
        <w:szCs w:val="14"/>
      </w:rPr>
      <w:t xml:space="preserve"> </w:t>
    </w:r>
    <w:r w:rsidRPr="00300055">
      <w:rPr>
        <w:rFonts w:ascii="Arial" w:hAnsi="Arial" w:cs="Arial"/>
        <w:sz w:val="14"/>
        <w:szCs w:val="14"/>
      </w:rPr>
      <w:t>♦</w:t>
    </w:r>
    <w:r w:rsidR="00C115F3">
      <w:rPr>
        <w:rFonts w:ascii="Arial" w:hAnsi="Arial" w:cs="Arial"/>
        <w:sz w:val="14"/>
        <w:szCs w:val="14"/>
      </w:rPr>
      <w:t xml:space="preserve"> </w:t>
    </w:r>
    <w:r w:rsidR="00BF507E">
      <w:rPr>
        <w:rFonts w:ascii="Arial" w:hAnsi="Arial" w:cs="Arial"/>
        <w:sz w:val="14"/>
        <w:szCs w:val="14"/>
      </w:rPr>
      <w:t>5</w:t>
    </w:r>
    <w:r w:rsidR="00334843">
      <w:rPr>
        <w:rFonts w:ascii="Arial" w:hAnsi="Arial" w:cs="Arial"/>
        <w:sz w:val="14"/>
        <w:szCs w:val="14"/>
      </w:rPr>
      <w:t>/</w:t>
    </w:r>
    <w:r w:rsidR="00C115F3">
      <w:rPr>
        <w:rFonts w:ascii="Arial" w:hAnsi="Arial" w:cs="Arial"/>
        <w:sz w:val="14"/>
        <w:szCs w:val="14"/>
      </w:rPr>
      <w:t>20</w:t>
    </w:r>
    <w:r w:rsidR="00B33978">
      <w:rPr>
        <w:rFonts w:ascii="Arial" w:hAnsi="Arial" w:cs="Arial"/>
        <w:sz w:val="14"/>
        <w:szCs w:val="14"/>
      </w:rPr>
      <w:t>2</w:t>
    </w:r>
    <w:r w:rsidR="00FF0A99">
      <w:rPr>
        <w:rFonts w:ascii="Arial" w:hAnsi="Arial" w:cs="Arial"/>
        <w:sz w:val="14"/>
        <w:szCs w:val="14"/>
      </w:rPr>
      <w:t>4</w:t>
    </w:r>
    <w:r w:rsidR="00C115F3">
      <w:rPr>
        <w:rFonts w:ascii="Arial" w:hAnsi="Arial" w:cs="Arial"/>
        <w:sz w:val="14"/>
        <w:szCs w:val="14"/>
      </w:rPr>
      <w:t xml:space="preserve"> </w:t>
    </w:r>
    <w:r w:rsidRPr="00300055">
      <w:rPr>
        <w:rFonts w:ascii="Arial" w:hAnsi="Arial" w:cs="Arial"/>
        <w:sz w:val="14"/>
        <w:szCs w:val="14"/>
      </w:rPr>
      <w:t>♦</w:t>
    </w:r>
    <w:r w:rsidR="00C115F3">
      <w:rPr>
        <w:rFonts w:ascii="Arial" w:hAnsi="Arial" w:cs="Arial"/>
        <w:sz w:val="14"/>
        <w:szCs w:val="14"/>
      </w:rPr>
      <w:t xml:space="preserve"> </w:t>
    </w:r>
    <w:r w:rsidRPr="00300055">
      <w:rPr>
        <w:rFonts w:ascii="Arial" w:hAnsi="Arial" w:cs="Arial"/>
        <w:sz w:val="14"/>
        <w:szCs w:val="14"/>
      </w:rPr>
      <w:t xml:space="preserve">Page </w:t>
    </w:r>
    <w:r w:rsidRPr="00300055">
      <w:rPr>
        <w:rFonts w:ascii="Arial" w:hAnsi="Arial" w:cs="Arial"/>
        <w:sz w:val="14"/>
        <w:szCs w:val="14"/>
      </w:rPr>
      <w:fldChar w:fldCharType="begin"/>
    </w:r>
    <w:r w:rsidRPr="00300055">
      <w:rPr>
        <w:rFonts w:ascii="Arial" w:hAnsi="Arial" w:cs="Arial"/>
        <w:sz w:val="14"/>
        <w:szCs w:val="14"/>
      </w:rPr>
      <w:instrText xml:space="preserve"> PAGE  \* Arabic  \* MERGEFORMAT </w:instrText>
    </w:r>
    <w:r w:rsidRPr="00300055">
      <w:rPr>
        <w:rFonts w:ascii="Arial" w:hAnsi="Arial" w:cs="Arial"/>
        <w:sz w:val="14"/>
        <w:szCs w:val="14"/>
      </w:rPr>
      <w:fldChar w:fldCharType="separate"/>
    </w:r>
    <w:r>
      <w:rPr>
        <w:rFonts w:ascii="Arial" w:hAnsi="Arial" w:cs="Arial"/>
        <w:sz w:val="14"/>
        <w:szCs w:val="14"/>
      </w:rPr>
      <w:t>2</w:t>
    </w:r>
    <w:r w:rsidRPr="00300055">
      <w:rPr>
        <w:rFonts w:ascii="Arial" w:hAnsi="Arial" w:cs="Arial"/>
        <w:sz w:val="14"/>
        <w:szCs w:val="14"/>
      </w:rPr>
      <w:fldChar w:fldCharType="end"/>
    </w:r>
    <w:r w:rsidRPr="00300055">
      <w:rPr>
        <w:rFonts w:ascii="Arial" w:hAnsi="Arial" w:cs="Arial"/>
        <w:sz w:val="14"/>
        <w:szCs w:val="14"/>
      </w:rPr>
      <w:t xml:space="preserve"> of </w:t>
    </w:r>
    <w:r w:rsidRPr="00300055">
      <w:rPr>
        <w:rFonts w:ascii="Arial" w:hAnsi="Arial" w:cs="Arial"/>
        <w:sz w:val="14"/>
        <w:szCs w:val="14"/>
      </w:rPr>
      <w:fldChar w:fldCharType="begin"/>
    </w:r>
    <w:r w:rsidRPr="00300055">
      <w:rPr>
        <w:rFonts w:ascii="Arial" w:hAnsi="Arial" w:cs="Arial"/>
        <w:sz w:val="14"/>
        <w:szCs w:val="14"/>
      </w:rPr>
      <w:instrText xml:space="preserve"> NUMPAGES  \* Arabic  \* MERGEFORMAT </w:instrText>
    </w:r>
    <w:r w:rsidRPr="00300055">
      <w:rPr>
        <w:rFonts w:ascii="Arial" w:hAnsi="Arial" w:cs="Arial"/>
        <w:sz w:val="14"/>
        <w:szCs w:val="14"/>
      </w:rPr>
      <w:fldChar w:fldCharType="separate"/>
    </w:r>
    <w:r>
      <w:rPr>
        <w:rFonts w:ascii="Arial" w:hAnsi="Arial" w:cs="Arial"/>
        <w:sz w:val="14"/>
        <w:szCs w:val="14"/>
      </w:rPr>
      <w:t>2</w:t>
    </w:r>
    <w:r w:rsidRPr="00300055">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9ED5" w14:textId="77777777" w:rsidR="003A6E53" w:rsidRDefault="003A6E53" w:rsidP="00D60447">
      <w:pPr>
        <w:spacing w:after="0" w:line="240" w:lineRule="auto"/>
      </w:pPr>
      <w:r>
        <w:separator/>
      </w:r>
    </w:p>
  </w:footnote>
  <w:footnote w:type="continuationSeparator" w:id="0">
    <w:p w14:paraId="71631969" w14:textId="77777777" w:rsidR="003A6E53" w:rsidRDefault="003A6E53" w:rsidP="00D60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D05B" w14:textId="0F62AB56" w:rsidR="001B34CD" w:rsidRDefault="00D8386F" w:rsidP="00164054">
    <w:pPr>
      <w:pStyle w:val="Heading1"/>
    </w:pPr>
    <w:r>
      <w:t>STC Name: ________________________________</w:t>
    </w:r>
    <w:r w:rsidR="00E96C88">
      <w:t>___________</w:t>
    </w:r>
    <w:r>
      <w:t xml:space="preserve">_ </w:t>
    </w:r>
    <w:r w:rsidR="00E96C88">
      <w:tab/>
    </w:r>
    <w:r w:rsidR="00E96C88">
      <w:tab/>
      <w:t xml:space="preserve">            </w:t>
    </w:r>
    <w:r>
      <w:t>AZELLA STC Observation</w:t>
    </w:r>
    <w:r w:rsidR="00E96C88">
      <w:t xml:space="preserve"> FY 2025</w:t>
    </w:r>
  </w:p>
  <w:p w14:paraId="778B101A" w14:textId="5A49D1C6" w:rsidR="00715AF5" w:rsidRPr="00E1065E" w:rsidRDefault="00715AF5" w:rsidP="00715AF5">
    <w:pPr>
      <w:spacing w:before="120" w:after="120"/>
      <w:ind w:left="5760" w:hanging="5760"/>
    </w:pPr>
    <w:r w:rsidRPr="00E1065E">
      <w:t>Assessment (</w:t>
    </w:r>
    <w:r w:rsidRPr="00E1065E">
      <w:rPr>
        <w:b/>
        <w:bCs/>
      </w:rPr>
      <w:t>Select one</w:t>
    </w:r>
    <w:r w:rsidRPr="00E1065E">
      <w:t xml:space="preserve">): </w:t>
    </w:r>
    <w:r w:rsidRPr="00E1065E">
      <w:rPr>
        <w:b/>
        <w:bCs/>
        <w:color w:val="FF0000"/>
      </w:rPr>
      <w:t>Placement</w:t>
    </w:r>
    <w:r w:rsidRPr="00E1065E">
      <w:t xml:space="preserve"> or</w:t>
    </w:r>
    <w:r w:rsidRPr="00E1065E">
      <w:rPr>
        <w:b/>
        <w:bCs/>
        <w:color w:val="FF0000"/>
      </w:rPr>
      <w:t xml:space="preserve"> Reassessment</w:t>
    </w:r>
    <w:r w:rsidR="00396224" w:rsidRPr="00E1065E">
      <w:rPr>
        <w:b/>
        <w:bCs/>
        <w:color w:val="FF0000"/>
      </w:rPr>
      <w:t xml:space="preserve">  </w:t>
    </w:r>
    <w:r w:rsidR="00396224" w:rsidRPr="00E1065E">
      <w:rPr>
        <w:b/>
        <w:bCs/>
        <w:color w:val="FF0000"/>
      </w:rPr>
      <w:tab/>
    </w:r>
  </w:p>
  <w:p w14:paraId="33812E7E" w14:textId="77777777" w:rsidR="001C12FB" w:rsidRDefault="001C1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FA"/>
    <w:rsid w:val="00004486"/>
    <w:rsid w:val="00012734"/>
    <w:rsid w:val="000127A3"/>
    <w:rsid w:val="000152EB"/>
    <w:rsid w:val="00020D6F"/>
    <w:rsid w:val="00044E8E"/>
    <w:rsid w:val="00046207"/>
    <w:rsid w:val="000512BB"/>
    <w:rsid w:val="00063E53"/>
    <w:rsid w:val="000846E5"/>
    <w:rsid w:val="00084C70"/>
    <w:rsid w:val="00095F8F"/>
    <w:rsid w:val="000973BC"/>
    <w:rsid w:val="000A0555"/>
    <w:rsid w:val="000A695E"/>
    <w:rsid w:val="000C4196"/>
    <w:rsid w:val="000D0FFB"/>
    <w:rsid w:val="000D7BE9"/>
    <w:rsid w:val="000E0D65"/>
    <w:rsid w:val="00111FD9"/>
    <w:rsid w:val="0011407B"/>
    <w:rsid w:val="00126B71"/>
    <w:rsid w:val="0013069F"/>
    <w:rsid w:val="00134032"/>
    <w:rsid w:val="0014777B"/>
    <w:rsid w:val="00164054"/>
    <w:rsid w:val="0017764B"/>
    <w:rsid w:val="001A0AB6"/>
    <w:rsid w:val="001B1F6D"/>
    <w:rsid w:val="001B34CD"/>
    <w:rsid w:val="001B48CE"/>
    <w:rsid w:val="001B5FE3"/>
    <w:rsid w:val="001B65CE"/>
    <w:rsid w:val="001B72E4"/>
    <w:rsid w:val="001C12FB"/>
    <w:rsid w:val="001D2761"/>
    <w:rsid w:val="001D5379"/>
    <w:rsid w:val="001D5406"/>
    <w:rsid w:val="001D7A31"/>
    <w:rsid w:val="001E7F55"/>
    <w:rsid w:val="001F2A20"/>
    <w:rsid w:val="002327F0"/>
    <w:rsid w:val="00242E33"/>
    <w:rsid w:val="00246CA8"/>
    <w:rsid w:val="002561CD"/>
    <w:rsid w:val="00256E4A"/>
    <w:rsid w:val="002669C1"/>
    <w:rsid w:val="00272001"/>
    <w:rsid w:val="00273365"/>
    <w:rsid w:val="0028496C"/>
    <w:rsid w:val="00285A98"/>
    <w:rsid w:val="00292FCE"/>
    <w:rsid w:val="002A4B9E"/>
    <w:rsid w:val="002B4599"/>
    <w:rsid w:val="002C3B28"/>
    <w:rsid w:val="002D409F"/>
    <w:rsid w:val="002D6B70"/>
    <w:rsid w:val="002D7F7B"/>
    <w:rsid w:val="002F463C"/>
    <w:rsid w:val="0030499D"/>
    <w:rsid w:val="00334843"/>
    <w:rsid w:val="00343C64"/>
    <w:rsid w:val="0034626E"/>
    <w:rsid w:val="0037784E"/>
    <w:rsid w:val="00383236"/>
    <w:rsid w:val="00396224"/>
    <w:rsid w:val="00396B5D"/>
    <w:rsid w:val="003A3F72"/>
    <w:rsid w:val="003A6E53"/>
    <w:rsid w:val="003B4586"/>
    <w:rsid w:val="003B758E"/>
    <w:rsid w:val="003F5310"/>
    <w:rsid w:val="00422D8C"/>
    <w:rsid w:val="00447199"/>
    <w:rsid w:val="00454778"/>
    <w:rsid w:val="0046022E"/>
    <w:rsid w:val="0046482F"/>
    <w:rsid w:val="00466468"/>
    <w:rsid w:val="00481403"/>
    <w:rsid w:val="00484E4B"/>
    <w:rsid w:val="004856DB"/>
    <w:rsid w:val="00487CC6"/>
    <w:rsid w:val="004D2E97"/>
    <w:rsid w:val="004F0744"/>
    <w:rsid w:val="004F5A33"/>
    <w:rsid w:val="00503A99"/>
    <w:rsid w:val="005115BA"/>
    <w:rsid w:val="00512CCE"/>
    <w:rsid w:val="005177EC"/>
    <w:rsid w:val="0052676D"/>
    <w:rsid w:val="00553C32"/>
    <w:rsid w:val="005900AD"/>
    <w:rsid w:val="005966FE"/>
    <w:rsid w:val="005A57EC"/>
    <w:rsid w:val="005C19C0"/>
    <w:rsid w:val="005D3C42"/>
    <w:rsid w:val="005D66C0"/>
    <w:rsid w:val="005D7CED"/>
    <w:rsid w:val="005E5657"/>
    <w:rsid w:val="005F3F80"/>
    <w:rsid w:val="005F6E3F"/>
    <w:rsid w:val="006147F0"/>
    <w:rsid w:val="00616BC4"/>
    <w:rsid w:val="00625925"/>
    <w:rsid w:val="00630E41"/>
    <w:rsid w:val="00661A04"/>
    <w:rsid w:val="0066493C"/>
    <w:rsid w:val="0068064B"/>
    <w:rsid w:val="006B5AFA"/>
    <w:rsid w:val="006C07AA"/>
    <w:rsid w:val="006F2458"/>
    <w:rsid w:val="00704474"/>
    <w:rsid w:val="00712ABA"/>
    <w:rsid w:val="00715AF5"/>
    <w:rsid w:val="0071793A"/>
    <w:rsid w:val="00721616"/>
    <w:rsid w:val="00735994"/>
    <w:rsid w:val="00740472"/>
    <w:rsid w:val="007411AB"/>
    <w:rsid w:val="00741669"/>
    <w:rsid w:val="00762B57"/>
    <w:rsid w:val="00766B33"/>
    <w:rsid w:val="007753FE"/>
    <w:rsid w:val="007946F4"/>
    <w:rsid w:val="00795A66"/>
    <w:rsid w:val="007A4F8F"/>
    <w:rsid w:val="007B242F"/>
    <w:rsid w:val="007C226E"/>
    <w:rsid w:val="007E3DC2"/>
    <w:rsid w:val="007E5023"/>
    <w:rsid w:val="007F58D3"/>
    <w:rsid w:val="008024B5"/>
    <w:rsid w:val="00803534"/>
    <w:rsid w:val="00822A0C"/>
    <w:rsid w:val="00837333"/>
    <w:rsid w:val="00840F6C"/>
    <w:rsid w:val="008553D1"/>
    <w:rsid w:val="0086348D"/>
    <w:rsid w:val="00873BEE"/>
    <w:rsid w:val="00880421"/>
    <w:rsid w:val="008A24C8"/>
    <w:rsid w:val="008A421C"/>
    <w:rsid w:val="008A5FB6"/>
    <w:rsid w:val="008A7A6E"/>
    <w:rsid w:val="008B4B0A"/>
    <w:rsid w:val="008B632E"/>
    <w:rsid w:val="008D51BC"/>
    <w:rsid w:val="008E7194"/>
    <w:rsid w:val="008F590C"/>
    <w:rsid w:val="0090029E"/>
    <w:rsid w:val="009051CB"/>
    <w:rsid w:val="00913FDA"/>
    <w:rsid w:val="00923FE2"/>
    <w:rsid w:val="0093759B"/>
    <w:rsid w:val="009414A1"/>
    <w:rsid w:val="00942C93"/>
    <w:rsid w:val="0094648F"/>
    <w:rsid w:val="00954587"/>
    <w:rsid w:val="00957DFA"/>
    <w:rsid w:val="00972843"/>
    <w:rsid w:val="009831DF"/>
    <w:rsid w:val="0098683E"/>
    <w:rsid w:val="009A2984"/>
    <w:rsid w:val="009A7809"/>
    <w:rsid w:val="009B2A92"/>
    <w:rsid w:val="009C1686"/>
    <w:rsid w:val="009C6291"/>
    <w:rsid w:val="009D315E"/>
    <w:rsid w:val="009E07E3"/>
    <w:rsid w:val="009F4026"/>
    <w:rsid w:val="00A05D6C"/>
    <w:rsid w:val="00A2296D"/>
    <w:rsid w:val="00A27A60"/>
    <w:rsid w:val="00A30A95"/>
    <w:rsid w:val="00A40235"/>
    <w:rsid w:val="00A443CD"/>
    <w:rsid w:val="00A56005"/>
    <w:rsid w:val="00A739E3"/>
    <w:rsid w:val="00A74F07"/>
    <w:rsid w:val="00A82D7F"/>
    <w:rsid w:val="00A83CD4"/>
    <w:rsid w:val="00A87A63"/>
    <w:rsid w:val="00A92063"/>
    <w:rsid w:val="00AA04BF"/>
    <w:rsid w:val="00AA5249"/>
    <w:rsid w:val="00AA6C58"/>
    <w:rsid w:val="00AB4D40"/>
    <w:rsid w:val="00AC6CEB"/>
    <w:rsid w:val="00AC7D1A"/>
    <w:rsid w:val="00AD0A96"/>
    <w:rsid w:val="00AD595A"/>
    <w:rsid w:val="00AE2272"/>
    <w:rsid w:val="00AE23AD"/>
    <w:rsid w:val="00AF3F7A"/>
    <w:rsid w:val="00B0671A"/>
    <w:rsid w:val="00B317C2"/>
    <w:rsid w:val="00B33978"/>
    <w:rsid w:val="00B43296"/>
    <w:rsid w:val="00B56822"/>
    <w:rsid w:val="00B709A7"/>
    <w:rsid w:val="00B739D1"/>
    <w:rsid w:val="00B82F53"/>
    <w:rsid w:val="00B933FE"/>
    <w:rsid w:val="00BA325A"/>
    <w:rsid w:val="00BA5DBB"/>
    <w:rsid w:val="00BA6F6A"/>
    <w:rsid w:val="00BB3609"/>
    <w:rsid w:val="00BE07E0"/>
    <w:rsid w:val="00BF3216"/>
    <w:rsid w:val="00BF507E"/>
    <w:rsid w:val="00C0471D"/>
    <w:rsid w:val="00C06982"/>
    <w:rsid w:val="00C115F3"/>
    <w:rsid w:val="00C2157F"/>
    <w:rsid w:val="00C672D3"/>
    <w:rsid w:val="00C722FB"/>
    <w:rsid w:val="00C8244A"/>
    <w:rsid w:val="00C922CB"/>
    <w:rsid w:val="00CA005D"/>
    <w:rsid w:val="00CB25FE"/>
    <w:rsid w:val="00CB69EB"/>
    <w:rsid w:val="00CC0B37"/>
    <w:rsid w:val="00D24734"/>
    <w:rsid w:val="00D27C46"/>
    <w:rsid w:val="00D3015E"/>
    <w:rsid w:val="00D31476"/>
    <w:rsid w:val="00D336AD"/>
    <w:rsid w:val="00D4283A"/>
    <w:rsid w:val="00D439D0"/>
    <w:rsid w:val="00D60447"/>
    <w:rsid w:val="00D60621"/>
    <w:rsid w:val="00D8386F"/>
    <w:rsid w:val="00DB23C7"/>
    <w:rsid w:val="00DC1C5D"/>
    <w:rsid w:val="00DC6B4E"/>
    <w:rsid w:val="00DD08AE"/>
    <w:rsid w:val="00DE156D"/>
    <w:rsid w:val="00DE32C0"/>
    <w:rsid w:val="00DF25B5"/>
    <w:rsid w:val="00E1065E"/>
    <w:rsid w:val="00E20720"/>
    <w:rsid w:val="00E61B20"/>
    <w:rsid w:val="00E61D4A"/>
    <w:rsid w:val="00E62ACE"/>
    <w:rsid w:val="00E72E54"/>
    <w:rsid w:val="00E81E98"/>
    <w:rsid w:val="00E96C88"/>
    <w:rsid w:val="00EB6C93"/>
    <w:rsid w:val="00EE1FFA"/>
    <w:rsid w:val="00EE3E88"/>
    <w:rsid w:val="00EF1F0F"/>
    <w:rsid w:val="00F208A8"/>
    <w:rsid w:val="00F4070F"/>
    <w:rsid w:val="00F4392C"/>
    <w:rsid w:val="00F60B95"/>
    <w:rsid w:val="00F65D4C"/>
    <w:rsid w:val="00F669E5"/>
    <w:rsid w:val="00F92711"/>
    <w:rsid w:val="00F9395E"/>
    <w:rsid w:val="00FB1B7A"/>
    <w:rsid w:val="00FB32DE"/>
    <w:rsid w:val="00FB4D87"/>
    <w:rsid w:val="00FC5352"/>
    <w:rsid w:val="00FD202F"/>
    <w:rsid w:val="00FD28CB"/>
    <w:rsid w:val="00FF0A99"/>
    <w:rsid w:val="0179AAAC"/>
    <w:rsid w:val="03197123"/>
    <w:rsid w:val="03FB8C6A"/>
    <w:rsid w:val="04CF8A3E"/>
    <w:rsid w:val="06C39F1B"/>
    <w:rsid w:val="0727CE84"/>
    <w:rsid w:val="07F08C96"/>
    <w:rsid w:val="0C333B6F"/>
    <w:rsid w:val="0E6A9EC8"/>
    <w:rsid w:val="0F6E2644"/>
    <w:rsid w:val="10340A2B"/>
    <w:rsid w:val="11651B96"/>
    <w:rsid w:val="15553D39"/>
    <w:rsid w:val="174EB42E"/>
    <w:rsid w:val="19BB9F21"/>
    <w:rsid w:val="1A615E90"/>
    <w:rsid w:val="1D5C916D"/>
    <w:rsid w:val="1FC19903"/>
    <w:rsid w:val="21884688"/>
    <w:rsid w:val="245404D4"/>
    <w:rsid w:val="2DEAF955"/>
    <w:rsid w:val="308EF367"/>
    <w:rsid w:val="31ABDA09"/>
    <w:rsid w:val="37F30A77"/>
    <w:rsid w:val="3FB89A6C"/>
    <w:rsid w:val="404BFFAE"/>
    <w:rsid w:val="418C9EA4"/>
    <w:rsid w:val="434B21F9"/>
    <w:rsid w:val="4352A1C2"/>
    <w:rsid w:val="49FEDC05"/>
    <w:rsid w:val="4A942B2B"/>
    <w:rsid w:val="520AE6BF"/>
    <w:rsid w:val="57DAD823"/>
    <w:rsid w:val="59A4A854"/>
    <w:rsid w:val="5C784EE8"/>
    <w:rsid w:val="5DFCAC03"/>
    <w:rsid w:val="5E33C3B0"/>
    <w:rsid w:val="6236204A"/>
    <w:rsid w:val="649E2FFF"/>
    <w:rsid w:val="65791BA8"/>
    <w:rsid w:val="67AB3AC9"/>
    <w:rsid w:val="6DB4B5BB"/>
    <w:rsid w:val="6F193825"/>
    <w:rsid w:val="7470D329"/>
    <w:rsid w:val="7A68EF83"/>
    <w:rsid w:val="7ABEF9F9"/>
    <w:rsid w:val="7CEC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2852"/>
  <w15:chartTrackingRefBased/>
  <w15:docId w15:val="{DA54E154-1869-48AD-A4D2-C65A721B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64054"/>
    <w:pPr>
      <w:keepNext/>
      <w:keepLines/>
      <w:jc w:val="center"/>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autoRedefine/>
    <w:uiPriority w:val="9"/>
    <w:unhideWhenUsed/>
    <w:qFormat/>
    <w:rsid w:val="00503A99"/>
    <w:pPr>
      <w:keepNext/>
      <w:keepLines/>
      <w:spacing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8140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164054"/>
    <w:rPr>
      <w:rFonts w:asciiTheme="majorHAnsi" w:eastAsiaTheme="majorEastAsia" w:hAnsiTheme="majorHAnsi" w:cstheme="majorBidi"/>
      <w:b/>
      <w:color w:val="000000" w:themeColor="text1"/>
      <w:sz w:val="24"/>
      <w:szCs w:val="32"/>
    </w:rPr>
  </w:style>
  <w:style w:type="character" w:customStyle="1" w:styleId="Heading2Char">
    <w:name w:val="Heading 2 Char"/>
    <w:basedOn w:val="DefaultParagraphFont"/>
    <w:link w:val="Heading2"/>
    <w:uiPriority w:val="9"/>
    <w:rsid w:val="00503A99"/>
    <w:rPr>
      <w:rFonts w:eastAsiaTheme="majorEastAsia" w:cstheme="majorBidi"/>
      <w:b/>
      <w:color w:val="000000" w:themeColor="text1"/>
      <w:szCs w:val="26"/>
    </w:rPr>
  </w:style>
  <w:style w:type="paragraph" w:styleId="BalloonText">
    <w:name w:val="Balloon Text"/>
    <w:basedOn w:val="Normal"/>
    <w:link w:val="BalloonTextChar"/>
    <w:uiPriority w:val="99"/>
    <w:semiHidden/>
    <w:unhideWhenUsed/>
    <w:rsid w:val="00946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48F"/>
    <w:rPr>
      <w:rFonts w:ascii="Segoe UI" w:hAnsi="Segoe UI" w:cs="Segoe UI"/>
      <w:sz w:val="18"/>
      <w:szCs w:val="18"/>
    </w:rPr>
  </w:style>
  <w:style w:type="paragraph" w:styleId="Header">
    <w:name w:val="header"/>
    <w:basedOn w:val="Normal"/>
    <w:link w:val="HeaderChar"/>
    <w:uiPriority w:val="99"/>
    <w:unhideWhenUsed/>
    <w:rsid w:val="00D60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47"/>
  </w:style>
  <w:style w:type="paragraph" w:styleId="Footer">
    <w:name w:val="footer"/>
    <w:basedOn w:val="Normal"/>
    <w:link w:val="FooterChar"/>
    <w:uiPriority w:val="99"/>
    <w:unhideWhenUsed/>
    <w:rsid w:val="00D60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47"/>
  </w:style>
  <w:style w:type="character" w:styleId="CommentReference">
    <w:name w:val="annotation reference"/>
    <w:basedOn w:val="DefaultParagraphFont"/>
    <w:uiPriority w:val="99"/>
    <w:semiHidden/>
    <w:unhideWhenUsed/>
    <w:rsid w:val="0086348D"/>
    <w:rPr>
      <w:sz w:val="16"/>
      <w:szCs w:val="16"/>
    </w:rPr>
  </w:style>
  <w:style w:type="paragraph" w:styleId="CommentText">
    <w:name w:val="annotation text"/>
    <w:basedOn w:val="Normal"/>
    <w:link w:val="CommentTextChar"/>
    <w:uiPriority w:val="99"/>
    <w:unhideWhenUsed/>
    <w:rsid w:val="0086348D"/>
    <w:pPr>
      <w:spacing w:line="240" w:lineRule="auto"/>
    </w:pPr>
    <w:rPr>
      <w:sz w:val="20"/>
      <w:szCs w:val="20"/>
    </w:rPr>
  </w:style>
  <w:style w:type="character" w:customStyle="1" w:styleId="CommentTextChar">
    <w:name w:val="Comment Text Char"/>
    <w:basedOn w:val="DefaultParagraphFont"/>
    <w:link w:val="CommentText"/>
    <w:uiPriority w:val="99"/>
    <w:rsid w:val="0086348D"/>
    <w:rPr>
      <w:sz w:val="20"/>
      <w:szCs w:val="20"/>
    </w:rPr>
  </w:style>
  <w:style w:type="paragraph" w:styleId="CommentSubject">
    <w:name w:val="annotation subject"/>
    <w:basedOn w:val="CommentText"/>
    <w:next w:val="CommentText"/>
    <w:link w:val="CommentSubjectChar"/>
    <w:uiPriority w:val="99"/>
    <w:semiHidden/>
    <w:unhideWhenUsed/>
    <w:rsid w:val="0086348D"/>
    <w:rPr>
      <w:b/>
      <w:bCs/>
    </w:rPr>
  </w:style>
  <w:style w:type="character" w:customStyle="1" w:styleId="CommentSubjectChar">
    <w:name w:val="Comment Subject Char"/>
    <w:basedOn w:val="CommentTextChar"/>
    <w:link w:val="CommentSubject"/>
    <w:uiPriority w:val="99"/>
    <w:semiHidden/>
    <w:rsid w:val="0086348D"/>
    <w:rPr>
      <w:b/>
      <w:bCs/>
      <w:sz w:val="20"/>
      <w:szCs w:val="20"/>
    </w:rPr>
  </w:style>
  <w:style w:type="character" w:styleId="Hyperlink">
    <w:name w:val="Hyperlink"/>
    <w:basedOn w:val="DefaultParagraphFont"/>
    <w:uiPriority w:val="99"/>
    <w:unhideWhenUsed/>
    <w:rsid w:val="00F4070F"/>
    <w:rPr>
      <w:color w:val="0000FF" w:themeColor="hyperlink"/>
      <w:u w:val="single"/>
    </w:rPr>
  </w:style>
  <w:style w:type="character" w:styleId="UnresolvedMention">
    <w:name w:val="Unresolved Mention"/>
    <w:basedOn w:val="DefaultParagraphFont"/>
    <w:uiPriority w:val="99"/>
    <w:semiHidden/>
    <w:unhideWhenUsed/>
    <w:rsid w:val="00F4070F"/>
    <w:rPr>
      <w:color w:val="605E5C"/>
      <w:shd w:val="clear" w:color="auto" w:fill="E1DFDD"/>
    </w:rPr>
  </w:style>
  <w:style w:type="paragraph" w:styleId="Revision">
    <w:name w:val="Revision"/>
    <w:hidden/>
    <w:uiPriority w:val="99"/>
    <w:semiHidden/>
    <w:rsid w:val="003A3F72"/>
    <w:pPr>
      <w:spacing w:after="0" w:line="240" w:lineRule="auto"/>
    </w:pPr>
  </w:style>
  <w:style w:type="table" w:styleId="GridTable4-Accent1">
    <w:name w:val="Grid Table 4 Accent 1"/>
    <w:basedOn w:val="TableNormal"/>
    <w:uiPriority w:val="49"/>
    <w:rsid w:val="0000448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lcf76f155ced4ddcb4097134ff3c332f xmlns="a4dfd924-02c8-402c-98c2-19747c6546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0E2DDCE283454682725F4DE82A89BD" ma:contentTypeVersion="18" ma:contentTypeDescription="Create a new document." ma:contentTypeScope="" ma:versionID="06b220f7c5cbbae22b86f4b7eca1e78f">
  <xsd:schema xmlns:xsd="http://www.w3.org/2001/XMLSchema" xmlns:xs="http://www.w3.org/2001/XMLSchema" xmlns:p="http://schemas.microsoft.com/office/2006/metadata/properties" xmlns:ns2="a4dfd924-02c8-402c-98c2-19747c654676" xmlns:ns3="706439f8-ebba-4ce4-b958-803c1eb9b874" xmlns:ns4="f69ac7c7-1a2e-46bd-a988-685139f8f258" targetNamespace="http://schemas.microsoft.com/office/2006/metadata/properties" ma:root="true" ma:fieldsID="23ce289d3211cd9ee534a9d06de05f7f" ns2:_="" ns3:_="" ns4:_="">
    <xsd:import namespace="a4dfd924-02c8-402c-98c2-19747c654676"/>
    <xsd:import namespace="706439f8-ebba-4ce4-b958-803c1eb9b87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d924-02c8-402c-98c2-19747c654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439f8-ebba-4ce4-b958-803c1eb9b8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edc15fd-9b6b-439d-a639-696fbc1e01ae}" ma:internalName="TaxCatchAll" ma:showField="CatchAllData" ma:web="706439f8-ebba-4ce4-b958-803c1eb9b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ED8E4-EDBE-42BD-B81C-A83EEF4B5A75}">
  <ds:schemaRefs>
    <ds:schemaRef ds:uri="http://schemas.microsoft.com/sharepoint/v3/contenttype/forms"/>
  </ds:schemaRefs>
</ds:datastoreItem>
</file>

<file path=customXml/itemProps2.xml><?xml version="1.0" encoding="utf-8"?>
<ds:datastoreItem xmlns:ds="http://schemas.openxmlformats.org/officeDocument/2006/customXml" ds:itemID="{A71ABDC6-66F2-4C7C-8FAB-45571A95EC2C}">
  <ds:schemaRefs>
    <ds:schemaRef ds:uri="http://schemas.microsoft.com/office/2006/metadata/properties"/>
    <ds:schemaRef ds:uri="http://schemas.microsoft.com/office/infopath/2007/PartnerControls"/>
    <ds:schemaRef ds:uri="f69ac7c7-1a2e-46bd-a988-685139f8f258"/>
    <ds:schemaRef ds:uri="a4dfd924-02c8-402c-98c2-19747c654676"/>
  </ds:schemaRefs>
</ds:datastoreItem>
</file>

<file path=customXml/itemProps3.xml><?xml version="1.0" encoding="utf-8"?>
<ds:datastoreItem xmlns:ds="http://schemas.openxmlformats.org/officeDocument/2006/customXml" ds:itemID="{20C6A73B-4490-431A-8F7F-EA1B6A743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d924-02c8-402c-98c2-19747c654676"/>
    <ds:schemaRef ds:uri="706439f8-ebba-4ce4-b958-803c1eb9b87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10821-D081-4C1A-9D6E-C6A9E9E5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711</Words>
  <Characters>4501</Characters>
  <Application>Microsoft Office Word</Application>
  <DocSecurity>0</DocSecurity>
  <Lines>71</Lines>
  <Paragraphs>44</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Brenda</dc:creator>
  <cp:keywords/>
  <dc:description/>
  <cp:lastModifiedBy>Vanderwerp, Brenda</cp:lastModifiedBy>
  <cp:revision>59</cp:revision>
  <cp:lastPrinted>2024-04-01T21:58:00Z</cp:lastPrinted>
  <dcterms:created xsi:type="dcterms:W3CDTF">2024-04-01T21:58:00Z</dcterms:created>
  <dcterms:modified xsi:type="dcterms:W3CDTF">2024-05-20T19:30:00Z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0x010100D30E2DDCE283454682725F4DE82A89BD</vt:lpwstr>
  </property>
  <property fmtid="{D5CDD505-2E9C-101B-9397-08002B2CF9AE}" pid="3" name="MediaServiceImageTags">
    <vt:lpwstr/>
  </property>
</Properties>
</file>