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0"/>
        <w:gridCol w:w="7970"/>
      </w:tblGrid>
      <w:tr w:rsidR="007512B3" w:rsidRPr="00CA3BC5" w14:paraId="257406CE" w14:textId="77777777" w:rsidTr="009D50DD">
        <w:tc>
          <w:tcPr>
            <w:tcW w:w="9360" w:type="dxa"/>
            <w:gridSpan w:val="2"/>
          </w:tcPr>
          <w:p w14:paraId="648A3730" w14:textId="77777777" w:rsidR="000848C1" w:rsidRPr="00AC0CC3" w:rsidRDefault="000848C1">
            <w:pPr>
              <w:rPr>
                <w:rFonts w:ascii="Arial" w:hAnsi="Arial" w:cs="Arial"/>
                <w:color w:val="000000" w:themeColor="text1"/>
                <w:sz w:val="24"/>
                <w:szCs w:val="24"/>
                <w:u w:val="single"/>
              </w:rPr>
            </w:pPr>
            <w:r w:rsidRPr="00AC0CC3">
              <w:rPr>
                <w:rFonts w:ascii="Arial" w:hAnsi="Arial" w:cs="Arial"/>
                <w:b/>
                <w:bCs/>
                <w:color w:val="000000" w:themeColor="text1"/>
                <w:sz w:val="24"/>
                <w:szCs w:val="24"/>
                <w:u w:val="single"/>
              </w:rPr>
              <w:t>PROGRAM DESCRIPTION</w:t>
            </w:r>
          </w:p>
        </w:tc>
      </w:tr>
      <w:tr w:rsidR="007512B3" w:rsidRPr="00CA3BC5" w14:paraId="7C75CADA" w14:textId="77777777" w:rsidTr="009D50DD">
        <w:tc>
          <w:tcPr>
            <w:tcW w:w="9360" w:type="dxa"/>
            <w:gridSpan w:val="2"/>
          </w:tcPr>
          <w:p w14:paraId="6CD28F01" w14:textId="5935C11B" w:rsidR="002456DA" w:rsidRPr="00CA3BC5" w:rsidRDefault="0068610E" w:rsidP="000019E0">
            <w:pPr>
              <w:pStyle w:val="NormalWeb"/>
              <w:spacing w:before="0" w:beforeAutospacing="0" w:after="0" w:afterAutospacing="0"/>
              <w:rPr>
                <w:rFonts w:ascii="Arial" w:hAnsi="Arial" w:cs="Arial"/>
                <w:color w:val="000000" w:themeColor="text1"/>
              </w:rPr>
            </w:pPr>
            <w:r w:rsidRPr="00CA3BC5">
              <w:rPr>
                <w:rFonts w:ascii="Arial" w:hAnsi="Arial" w:cs="Arial"/>
                <w:color w:val="000000" w:themeColor="text1"/>
              </w:rPr>
              <w:t xml:space="preserve">The </w:t>
            </w:r>
            <w:r w:rsidR="00AC2BE4" w:rsidRPr="00CA3BC5">
              <w:rPr>
                <w:rFonts w:ascii="Arial" w:hAnsi="Arial" w:cs="Arial"/>
                <w:b/>
                <w:color w:val="000000" w:themeColor="text1"/>
              </w:rPr>
              <w:t>Electronic Technologies</w:t>
            </w:r>
            <w:r w:rsidRPr="00CA3BC5">
              <w:rPr>
                <w:rFonts w:ascii="Arial" w:hAnsi="Arial" w:cs="Arial"/>
                <w:color w:val="000000" w:themeColor="text1"/>
              </w:rPr>
              <w:t xml:space="preserve"> instructional program prepares students </w:t>
            </w:r>
            <w:r w:rsidR="002E7205" w:rsidRPr="00CA3BC5">
              <w:rPr>
                <w:rFonts w:ascii="Arial" w:hAnsi="Arial" w:cs="Arial"/>
                <w:color w:val="000000" w:themeColor="text1"/>
              </w:rPr>
              <w:t>to apply basic engineering principles and technical skills in support of electrical, electronics and communication engineers.  Includes instruction in electrical circuitry, prototype development and testing, systems analysis and testing, systems maintenance, instrument calibration, and report preparation.</w:t>
            </w:r>
            <w:r w:rsidR="007512B3" w:rsidRPr="00CA3BC5">
              <w:rPr>
                <w:rFonts w:ascii="Arial" w:hAnsi="Arial" w:cs="Arial"/>
                <w:color w:val="000000" w:themeColor="text1"/>
              </w:rPr>
              <w:t xml:space="preserve"> </w:t>
            </w:r>
          </w:p>
          <w:p w14:paraId="7E3E18D3" w14:textId="77777777" w:rsidR="000019E0" w:rsidRPr="00CA3BC5" w:rsidRDefault="000019E0" w:rsidP="000019E0">
            <w:pPr>
              <w:pStyle w:val="NormalWeb"/>
              <w:spacing w:before="0" w:beforeAutospacing="0" w:after="0" w:afterAutospacing="0"/>
              <w:rPr>
                <w:rFonts w:ascii="Arial" w:hAnsi="Arial" w:cs="Arial"/>
                <w:color w:val="000000" w:themeColor="text1"/>
                <w:sz w:val="16"/>
                <w:szCs w:val="16"/>
              </w:rPr>
            </w:pPr>
          </w:p>
          <w:p w14:paraId="6F35C28F" w14:textId="26E2FB61" w:rsidR="000848C1" w:rsidRPr="00CA3BC5" w:rsidRDefault="0068610E" w:rsidP="000019E0">
            <w:pPr>
              <w:pStyle w:val="NormalWeb"/>
              <w:spacing w:before="0" w:beforeAutospacing="0" w:after="0" w:afterAutospacing="0"/>
              <w:rPr>
                <w:rFonts w:ascii="Arial" w:hAnsi="Arial" w:cs="Arial"/>
                <w:color w:val="000000" w:themeColor="text1"/>
              </w:rPr>
            </w:pPr>
            <w:r w:rsidRPr="00CA3BC5">
              <w:rPr>
                <w:rFonts w:ascii="Arial" w:hAnsi="Arial" w:cs="Arial"/>
                <w:color w:val="000000" w:themeColor="text1"/>
              </w:rPr>
              <w:t>Th</w:t>
            </w:r>
            <w:r w:rsidR="00497471" w:rsidRPr="00CA3BC5">
              <w:rPr>
                <w:rFonts w:ascii="Arial" w:hAnsi="Arial" w:cs="Arial"/>
                <w:color w:val="000000" w:themeColor="text1"/>
              </w:rPr>
              <w:t xml:space="preserve">e </w:t>
            </w:r>
            <w:r w:rsidR="00AC2BE4" w:rsidRPr="00CA3BC5">
              <w:rPr>
                <w:rFonts w:ascii="Arial" w:hAnsi="Arial" w:cs="Arial"/>
                <w:b/>
                <w:color w:val="000000" w:themeColor="text1"/>
              </w:rPr>
              <w:t>Electronic Technologies</w:t>
            </w:r>
            <w:r w:rsidRPr="00CA3BC5">
              <w:rPr>
                <w:rFonts w:ascii="Arial" w:hAnsi="Arial" w:cs="Arial"/>
                <w:color w:val="000000" w:themeColor="text1"/>
              </w:rPr>
              <w:t xml:space="preserve"> instructional program</w:t>
            </w:r>
            <w:r w:rsidR="00FF7711" w:rsidRPr="00CA3BC5">
              <w:rPr>
                <w:rFonts w:ascii="Arial" w:hAnsi="Arial" w:cs="Arial"/>
                <w:color w:val="000000" w:themeColor="text1"/>
              </w:rPr>
              <w:t xml:space="preserve"> is interwoven with practical and engaging activities and projects that repair, test, adjust, or install electronic equipment, such as industrial controls, transmitters, and antennas.  </w:t>
            </w:r>
            <w:r w:rsidR="00486C44" w:rsidRPr="00CA3BC5">
              <w:rPr>
                <w:rFonts w:ascii="Arial" w:hAnsi="Arial" w:cs="Arial"/>
                <w:color w:val="000000" w:themeColor="text1"/>
              </w:rPr>
              <w:t xml:space="preserve">Students completing the </w:t>
            </w:r>
            <w:r w:rsidR="00486C44" w:rsidRPr="00CA3BC5">
              <w:rPr>
                <w:rFonts w:ascii="Arial" w:hAnsi="Arial" w:cs="Arial"/>
                <w:b/>
                <w:color w:val="000000" w:themeColor="text1"/>
              </w:rPr>
              <w:t xml:space="preserve">Electronic Technologies </w:t>
            </w:r>
            <w:r w:rsidR="00486C44" w:rsidRPr="00CA3BC5">
              <w:rPr>
                <w:rFonts w:ascii="Arial" w:hAnsi="Arial" w:cs="Arial"/>
                <w:color w:val="000000" w:themeColor="text1"/>
              </w:rPr>
              <w:t>program will further understand</w:t>
            </w:r>
            <w:r w:rsidR="00A43842" w:rsidRPr="00CA3BC5">
              <w:rPr>
                <w:rFonts w:ascii="Arial" w:hAnsi="Arial" w:cs="Arial"/>
                <w:color w:val="000000" w:themeColor="text1"/>
              </w:rPr>
              <w:t xml:space="preserve"> </w:t>
            </w:r>
            <w:r w:rsidR="00486C44" w:rsidRPr="00CA3BC5">
              <w:rPr>
                <w:rFonts w:ascii="Arial" w:hAnsi="Arial" w:cs="Arial"/>
                <w:color w:val="000000" w:themeColor="text1"/>
              </w:rPr>
              <w:t>advances in electronic technologies, energy bands with</w:t>
            </w:r>
            <w:r w:rsidR="00A43842" w:rsidRPr="00CA3BC5">
              <w:rPr>
                <w:rFonts w:ascii="Arial" w:hAnsi="Arial" w:cs="Arial"/>
                <w:color w:val="000000" w:themeColor="text1"/>
              </w:rPr>
              <w:t xml:space="preserve"> </w:t>
            </w:r>
            <w:r w:rsidR="00486C44" w:rsidRPr="00CA3BC5">
              <w:rPr>
                <w:rFonts w:ascii="Arial" w:hAnsi="Arial" w:cs="Arial"/>
                <w:color w:val="000000" w:themeColor="text1"/>
              </w:rPr>
              <w:t>electronics, optical properties, and evolving nanotechnology</w:t>
            </w:r>
            <w:r w:rsidR="00A43842" w:rsidRPr="00CA3BC5">
              <w:rPr>
                <w:rFonts w:ascii="Arial" w:hAnsi="Arial" w:cs="Arial"/>
                <w:color w:val="000000" w:themeColor="text1"/>
              </w:rPr>
              <w:t xml:space="preserve"> </w:t>
            </w:r>
            <w:r w:rsidR="00486C44" w:rsidRPr="00CA3BC5">
              <w:rPr>
                <w:rFonts w:ascii="Arial" w:hAnsi="Arial" w:cs="Arial"/>
                <w:color w:val="000000" w:themeColor="text1"/>
              </w:rPr>
              <w:t>related to circuits.</w:t>
            </w:r>
          </w:p>
        </w:tc>
      </w:tr>
      <w:tr w:rsidR="007512B3" w:rsidRPr="00CA3BC5" w14:paraId="2559E353" w14:textId="77777777" w:rsidTr="009D50DD">
        <w:tc>
          <w:tcPr>
            <w:tcW w:w="9360" w:type="dxa"/>
            <w:gridSpan w:val="2"/>
          </w:tcPr>
          <w:p w14:paraId="4DF40468" w14:textId="77777777" w:rsidR="000848C1" w:rsidRPr="00CA3BC5" w:rsidRDefault="000848C1">
            <w:pPr>
              <w:rPr>
                <w:rFonts w:ascii="Arial" w:hAnsi="Arial" w:cs="Arial"/>
                <w:color w:val="000000" w:themeColor="text1"/>
                <w:sz w:val="16"/>
                <w:szCs w:val="16"/>
              </w:rPr>
            </w:pPr>
          </w:p>
        </w:tc>
      </w:tr>
      <w:tr w:rsidR="007512B3" w:rsidRPr="00CA3BC5" w14:paraId="3BFC0027" w14:textId="77777777" w:rsidTr="009D50DD">
        <w:tc>
          <w:tcPr>
            <w:tcW w:w="9360" w:type="dxa"/>
            <w:gridSpan w:val="2"/>
          </w:tcPr>
          <w:p w14:paraId="04729CF4" w14:textId="15ACB6CC" w:rsidR="000848C1" w:rsidRPr="00CA3BC5" w:rsidRDefault="00691ADE" w:rsidP="00531E59">
            <w:pPr>
              <w:pStyle w:val="NormalWeb"/>
              <w:rPr>
                <w:rFonts w:ascii="Arial" w:hAnsi="Arial" w:cs="Arial"/>
                <w:color w:val="000000" w:themeColor="text1"/>
              </w:rPr>
            </w:pPr>
            <w:r w:rsidRPr="00CA3BC5">
              <w:rPr>
                <w:rFonts w:ascii="Arial" w:hAnsi="Arial" w:cs="Arial"/>
                <w:color w:val="000000" w:themeColor="text1"/>
              </w:rPr>
              <w:t xml:space="preserve">The </w:t>
            </w:r>
            <w:r w:rsidR="00AC2BE4" w:rsidRPr="00CA3BC5">
              <w:rPr>
                <w:rFonts w:ascii="Arial" w:hAnsi="Arial" w:cs="Arial"/>
                <w:b/>
                <w:color w:val="000000" w:themeColor="text1"/>
              </w:rPr>
              <w:t>Electronic Technologies</w:t>
            </w:r>
            <w:r w:rsidRPr="00CA3BC5">
              <w:rPr>
                <w:rFonts w:ascii="Arial" w:hAnsi="Arial" w:cs="Arial"/>
                <w:color w:val="000000" w:themeColor="text1"/>
              </w:rPr>
              <w:t xml:space="preserve"> Career and Technical Education program is delivered as a coherent sequence of courses designed to offer students knowledge and skills that meet the needs of the workplace. The Professional Skills developed by business and industry leaders across Arizona are integrated throughout the program. </w:t>
            </w:r>
            <w:r w:rsidR="00AC2BE4" w:rsidRPr="00CA3BC5">
              <w:rPr>
                <w:rFonts w:ascii="Arial" w:hAnsi="Arial" w:cs="Arial"/>
                <w:b/>
                <w:color w:val="000000" w:themeColor="text1"/>
              </w:rPr>
              <w:t>Electronic Technologies</w:t>
            </w:r>
            <w:r w:rsidRPr="00CA3BC5">
              <w:rPr>
                <w:rFonts w:ascii="Arial" w:hAnsi="Arial" w:cs="Arial"/>
                <w:b/>
                <w:color w:val="000000" w:themeColor="text1"/>
              </w:rPr>
              <w:t xml:space="preserve"> </w:t>
            </w:r>
            <w:r w:rsidRPr="00CA3BC5">
              <w:rPr>
                <w:rFonts w:ascii="Arial" w:hAnsi="Arial" w:cs="Arial"/>
                <w:color w:val="000000" w:themeColor="text1"/>
              </w:rPr>
              <w:t>students develop leadership, social, civic, and career skills through participation in the state-recognized Career and Technical Student Organizations, SkillsUSA or FBLA (Future Business Leaders of America).</w:t>
            </w:r>
          </w:p>
        </w:tc>
      </w:tr>
      <w:tr w:rsidR="007512B3" w:rsidRPr="00CA3BC5" w14:paraId="5A28BF07" w14:textId="77777777" w:rsidTr="009D50DD">
        <w:tc>
          <w:tcPr>
            <w:tcW w:w="9360" w:type="dxa"/>
            <w:gridSpan w:val="2"/>
          </w:tcPr>
          <w:p w14:paraId="4D9EA4E5" w14:textId="77777777" w:rsidR="000848C1" w:rsidRPr="00CA3BC5" w:rsidRDefault="000848C1">
            <w:pPr>
              <w:rPr>
                <w:rFonts w:ascii="Arial" w:hAnsi="Arial" w:cs="Arial"/>
                <w:color w:val="000000" w:themeColor="text1"/>
                <w:sz w:val="16"/>
                <w:szCs w:val="16"/>
              </w:rPr>
            </w:pPr>
          </w:p>
        </w:tc>
      </w:tr>
      <w:tr w:rsidR="007512B3" w:rsidRPr="00CA3BC5" w14:paraId="63D37227" w14:textId="77777777" w:rsidTr="009D50DD">
        <w:tc>
          <w:tcPr>
            <w:tcW w:w="9360" w:type="dxa"/>
            <w:gridSpan w:val="2"/>
          </w:tcPr>
          <w:p w14:paraId="68356793" w14:textId="1A69A7F2" w:rsidR="000848C1" w:rsidRPr="00CA3BC5" w:rsidRDefault="00E067AE" w:rsidP="00955CAA">
            <w:pPr>
              <w:pStyle w:val="NormalWeb"/>
              <w:spacing w:after="0"/>
              <w:rPr>
                <w:rFonts w:ascii="Arial" w:hAnsi="Arial" w:cs="Arial"/>
                <w:color w:val="000000" w:themeColor="text1"/>
              </w:rPr>
            </w:pPr>
            <w:r w:rsidRPr="00CA3BC5">
              <w:rPr>
                <w:rFonts w:ascii="Arial" w:hAnsi="Arial" w:cs="Arial"/>
                <w:color w:val="000000" w:themeColor="text1"/>
              </w:rPr>
              <w:t>The</w:t>
            </w:r>
            <w:r w:rsidR="00A26017" w:rsidRPr="00CA3BC5">
              <w:rPr>
                <w:rFonts w:ascii="Arial" w:hAnsi="Arial" w:cs="Arial"/>
                <w:color w:val="000000" w:themeColor="text1"/>
              </w:rPr>
              <w:t xml:space="preserve"> </w:t>
            </w:r>
            <w:r w:rsidR="00AC2BE4" w:rsidRPr="00CA3BC5">
              <w:rPr>
                <w:rFonts w:ascii="Arial" w:hAnsi="Arial" w:cs="Arial"/>
                <w:b/>
                <w:color w:val="000000" w:themeColor="text1"/>
              </w:rPr>
              <w:t>Electronic Technologies</w:t>
            </w:r>
            <w:r w:rsidRPr="00CA3BC5">
              <w:rPr>
                <w:rFonts w:ascii="Arial" w:hAnsi="Arial" w:cs="Arial"/>
                <w:color w:val="000000" w:themeColor="text1"/>
              </w:rPr>
              <w:t xml:space="preserve"> instructional program prepares students for</w:t>
            </w:r>
            <w:r w:rsidR="008979C8" w:rsidRPr="00CA3BC5">
              <w:rPr>
                <w:rFonts w:ascii="Arial" w:hAnsi="Arial" w:cs="Arial"/>
                <w:color w:val="000000" w:themeColor="text1"/>
              </w:rPr>
              <w:t xml:space="preserve"> </w:t>
            </w:r>
            <w:r w:rsidR="008979C8" w:rsidRPr="00CA3BC5">
              <w:rPr>
                <w:rFonts w:ascii="Arial" w:hAnsi="Arial" w:cs="Arial"/>
                <w:bCs/>
                <w:color w:val="000000" w:themeColor="text1"/>
              </w:rPr>
              <w:t>entry-level employment, further training, and/or post-secondary education for these and other occupations:</w:t>
            </w:r>
            <w:r w:rsidRPr="00CA3BC5">
              <w:rPr>
                <w:rFonts w:ascii="Arial" w:hAnsi="Arial" w:cs="Arial"/>
                <w:color w:val="000000" w:themeColor="text1"/>
              </w:rPr>
              <w:t xml:space="preserve"> </w:t>
            </w:r>
            <w:r w:rsidR="00955CAA" w:rsidRPr="00CA3BC5">
              <w:rPr>
                <w:rFonts w:ascii="Arial" w:hAnsi="Arial" w:cs="Arial"/>
                <w:color w:val="000000" w:themeColor="text1"/>
              </w:rPr>
              <w:t>An Instrumentation Technician, Electronic Bench Technician, Electronics Technician, Help desk technician, Test technician, and Electronics test technician</w:t>
            </w:r>
          </w:p>
        </w:tc>
      </w:tr>
      <w:tr w:rsidR="007512B3" w:rsidRPr="00CA3BC5" w14:paraId="45747C3B" w14:textId="77777777" w:rsidTr="009D50DD">
        <w:tc>
          <w:tcPr>
            <w:tcW w:w="9360" w:type="dxa"/>
            <w:gridSpan w:val="2"/>
          </w:tcPr>
          <w:p w14:paraId="41CF36C2" w14:textId="5419BFAE" w:rsidR="00D32038" w:rsidRPr="00CA3BC5" w:rsidRDefault="00D32038">
            <w:pPr>
              <w:rPr>
                <w:rFonts w:ascii="Arial" w:hAnsi="Arial" w:cs="Arial"/>
                <w:color w:val="000000" w:themeColor="text1"/>
                <w:sz w:val="16"/>
                <w:szCs w:val="16"/>
              </w:rPr>
            </w:pPr>
          </w:p>
        </w:tc>
      </w:tr>
      <w:tr w:rsidR="007512B3" w:rsidRPr="00CA3BC5" w14:paraId="342C3007" w14:textId="77777777" w:rsidTr="009D50DD">
        <w:tc>
          <w:tcPr>
            <w:tcW w:w="9360" w:type="dxa"/>
            <w:gridSpan w:val="2"/>
          </w:tcPr>
          <w:p w14:paraId="20CEAF6A" w14:textId="0389CE49" w:rsidR="000848C1" w:rsidRPr="00AC0CC3" w:rsidRDefault="000848C1">
            <w:pPr>
              <w:rPr>
                <w:rFonts w:ascii="Arial" w:hAnsi="Arial" w:cs="Arial"/>
                <w:b/>
                <w:color w:val="000000" w:themeColor="text1"/>
                <w:sz w:val="24"/>
                <w:szCs w:val="24"/>
                <w:u w:val="single"/>
              </w:rPr>
            </w:pPr>
            <w:r w:rsidRPr="00AC0CC3">
              <w:rPr>
                <w:rFonts w:ascii="Arial" w:hAnsi="Arial" w:cs="Arial"/>
                <w:b/>
                <w:color w:val="000000" w:themeColor="text1"/>
                <w:sz w:val="24"/>
                <w:szCs w:val="24"/>
                <w:u w:val="single"/>
              </w:rPr>
              <w:t xml:space="preserve">INDUSTRY </w:t>
            </w:r>
            <w:r w:rsidR="005F42C9" w:rsidRPr="00AC0CC3">
              <w:rPr>
                <w:rFonts w:ascii="Arial" w:hAnsi="Arial" w:cs="Arial"/>
                <w:b/>
                <w:color w:val="000000" w:themeColor="text1"/>
                <w:sz w:val="24"/>
                <w:szCs w:val="24"/>
                <w:u w:val="single"/>
              </w:rPr>
              <w:t>CREDENTIALS</w:t>
            </w:r>
          </w:p>
        </w:tc>
      </w:tr>
      <w:tr w:rsidR="007512B3" w:rsidRPr="00CA3BC5" w14:paraId="68AED08D" w14:textId="77777777" w:rsidTr="009D50DD">
        <w:tc>
          <w:tcPr>
            <w:tcW w:w="9360" w:type="dxa"/>
            <w:gridSpan w:val="2"/>
          </w:tcPr>
          <w:p w14:paraId="2692CC28" w14:textId="0EEB1AB9" w:rsidR="009722BB" w:rsidRPr="00AC0CC3" w:rsidRDefault="00CA3BC5" w:rsidP="00AC0CC3">
            <w:pPr>
              <w:pStyle w:val="NormalWeb"/>
              <w:spacing w:before="0" w:beforeAutospacing="0" w:after="0" w:afterAutospacing="0"/>
              <w:rPr>
                <w:rFonts w:ascii="Arial" w:hAnsi="Arial" w:cs="Arial"/>
                <w:bCs/>
                <w:color w:val="000000" w:themeColor="text1"/>
              </w:rPr>
            </w:pPr>
            <w:r w:rsidRPr="00CA3BC5">
              <w:rPr>
                <w:rFonts w:ascii="Arial" w:hAnsi="Arial" w:cs="Arial"/>
                <w:bCs/>
              </w:rPr>
              <w:t xml:space="preserve">Review the </w:t>
            </w:r>
            <w:hyperlink r:id="rId10" w:history="1">
              <w:r w:rsidRPr="00CA3BC5">
                <w:rPr>
                  <w:rStyle w:val="Hyperlink"/>
                  <w:rFonts w:ascii="Arial" w:hAnsi="Arial" w:cs="Arial"/>
                  <w:b/>
                  <w:bCs/>
                  <w:color w:val="2F5496" w:themeColor="accent1" w:themeShade="BF"/>
                </w:rPr>
                <w:t>Cu</w:t>
              </w:r>
              <w:r w:rsidRPr="00CA3BC5">
                <w:rPr>
                  <w:rStyle w:val="Hyperlink"/>
                  <w:rFonts w:ascii="Arial" w:hAnsi="Arial" w:cs="Arial"/>
                  <w:b/>
                  <w:color w:val="2F5496" w:themeColor="accent1" w:themeShade="BF"/>
                </w:rPr>
                <w:t>rrent C</w:t>
              </w:r>
              <w:r w:rsidRPr="00CA3BC5">
                <w:rPr>
                  <w:rStyle w:val="Hyperlink"/>
                  <w:rFonts w:ascii="Arial" w:hAnsi="Arial" w:cs="Arial"/>
                  <w:b/>
                  <w:bCs/>
                  <w:color w:val="2F5496" w:themeColor="accent1" w:themeShade="BF"/>
                </w:rPr>
                <w:t>TE Credential List</w:t>
              </w:r>
            </w:hyperlink>
            <w:r w:rsidRPr="00CA3BC5">
              <w:rPr>
                <w:rFonts w:ascii="Arial" w:hAnsi="Arial" w:cs="Arial"/>
                <w:bCs/>
              </w:rPr>
              <w:t xml:space="preserve"> for approved A-F CCR and are CTED eligible for the</w:t>
            </w:r>
            <w:r w:rsidRPr="00CA3BC5">
              <w:rPr>
                <w:rFonts w:ascii="Arial" w:hAnsi="Arial" w:cs="Arial"/>
                <w:b/>
                <w:bCs/>
                <w:color w:val="000000" w:themeColor="text1"/>
              </w:rPr>
              <w:t xml:space="preserve"> </w:t>
            </w:r>
            <w:r w:rsidR="00AC2BE4" w:rsidRPr="00CA3BC5">
              <w:rPr>
                <w:rFonts w:ascii="Arial" w:hAnsi="Arial" w:cs="Arial"/>
                <w:b/>
                <w:bCs/>
                <w:color w:val="000000" w:themeColor="text1"/>
              </w:rPr>
              <w:t>Electronic Technologies</w:t>
            </w:r>
            <w:r w:rsidR="007512B3" w:rsidRPr="00CA3BC5">
              <w:rPr>
                <w:rFonts w:ascii="Arial" w:hAnsi="Arial" w:cs="Arial"/>
                <w:bCs/>
                <w:color w:val="000000" w:themeColor="text1"/>
              </w:rPr>
              <w:t xml:space="preserve"> instructional program</w:t>
            </w:r>
            <w:r w:rsidR="00AC0CC3">
              <w:rPr>
                <w:rFonts w:ascii="Arial" w:hAnsi="Arial" w:cs="Arial"/>
                <w:bCs/>
                <w:color w:val="000000" w:themeColor="text1"/>
              </w:rPr>
              <w:t>.</w:t>
            </w:r>
          </w:p>
        </w:tc>
      </w:tr>
      <w:tr w:rsidR="007512B3" w:rsidRPr="00CA3BC5" w14:paraId="7803D6B9" w14:textId="77777777" w:rsidTr="009D50DD">
        <w:tc>
          <w:tcPr>
            <w:tcW w:w="9360" w:type="dxa"/>
            <w:gridSpan w:val="2"/>
          </w:tcPr>
          <w:p w14:paraId="1583B001" w14:textId="77777777" w:rsidR="000848C1" w:rsidRPr="00CA3BC5" w:rsidRDefault="000848C1">
            <w:pPr>
              <w:rPr>
                <w:rFonts w:ascii="Arial" w:hAnsi="Arial" w:cs="Arial"/>
                <w:bCs/>
                <w:color w:val="000000" w:themeColor="text1"/>
                <w:sz w:val="16"/>
                <w:szCs w:val="16"/>
              </w:rPr>
            </w:pPr>
          </w:p>
        </w:tc>
      </w:tr>
      <w:tr w:rsidR="007512B3" w:rsidRPr="00CA3BC5" w14:paraId="3E89E707" w14:textId="77777777" w:rsidTr="009D50DD">
        <w:tc>
          <w:tcPr>
            <w:tcW w:w="9360" w:type="dxa"/>
            <w:gridSpan w:val="2"/>
          </w:tcPr>
          <w:p w14:paraId="46517889" w14:textId="0A59D13C" w:rsidR="000848C1" w:rsidRPr="00AC0CC3" w:rsidRDefault="000848C1">
            <w:pPr>
              <w:rPr>
                <w:rFonts w:ascii="Arial" w:hAnsi="Arial" w:cs="Arial"/>
                <w:b/>
                <w:color w:val="000000" w:themeColor="text1"/>
                <w:sz w:val="24"/>
                <w:szCs w:val="24"/>
                <w:u w:val="single"/>
              </w:rPr>
            </w:pPr>
            <w:r w:rsidRPr="00AC0CC3">
              <w:rPr>
                <w:rFonts w:ascii="Arial" w:hAnsi="Arial" w:cs="Arial"/>
                <w:b/>
                <w:color w:val="000000" w:themeColor="text1"/>
                <w:sz w:val="24"/>
                <w:szCs w:val="24"/>
                <w:u w:val="single"/>
              </w:rPr>
              <w:t>COHERENT SEQUENCE</w:t>
            </w:r>
          </w:p>
        </w:tc>
      </w:tr>
      <w:tr w:rsidR="007512B3" w:rsidRPr="00CA3BC5" w14:paraId="409F1F79" w14:textId="77777777" w:rsidTr="009D50DD">
        <w:tc>
          <w:tcPr>
            <w:tcW w:w="9360" w:type="dxa"/>
            <w:gridSpan w:val="2"/>
          </w:tcPr>
          <w:p w14:paraId="4B70C76B" w14:textId="0AE7C37F" w:rsidR="000848C1" w:rsidRPr="00CA3BC5" w:rsidRDefault="008226D9" w:rsidP="000848C1">
            <w:pPr>
              <w:rPr>
                <w:rFonts w:ascii="Arial" w:hAnsi="Arial" w:cs="Arial"/>
                <w:color w:val="000000" w:themeColor="text1"/>
                <w:sz w:val="24"/>
                <w:szCs w:val="24"/>
              </w:rPr>
            </w:pPr>
            <w:r w:rsidRPr="00CA3BC5">
              <w:rPr>
                <w:rFonts w:ascii="Arial" w:hAnsi="Arial" w:cs="Arial"/>
                <w:color w:val="000000" w:themeColor="text1"/>
                <w:sz w:val="24"/>
                <w:szCs w:val="24"/>
              </w:rPr>
              <w:t>14.1001.10</w:t>
            </w:r>
            <w:r w:rsidR="00D26DC0" w:rsidRPr="00CA3BC5">
              <w:rPr>
                <w:rFonts w:ascii="Arial" w:hAnsi="Arial" w:cs="Arial"/>
                <w:color w:val="000000" w:themeColor="text1"/>
                <w:sz w:val="24"/>
                <w:szCs w:val="24"/>
              </w:rPr>
              <w:t>–</w:t>
            </w:r>
            <w:r w:rsidR="000848C1" w:rsidRPr="00CA3BC5">
              <w:rPr>
                <w:rFonts w:ascii="Arial" w:hAnsi="Arial" w:cs="Arial"/>
                <w:color w:val="000000" w:themeColor="text1"/>
                <w:sz w:val="24"/>
                <w:szCs w:val="24"/>
              </w:rPr>
              <w:t xml:space="preserve"> </w:t>
            </w:r>
            <w:r w:rsidR="00AC2BE4" w:rsidRPr="00CA3BC5">
              <w:rPr>
                <w:rFonts w:ascii="Arial" w:hAnsi="Arial" w:cs="Arial"/>
                <w:color w:val="000000" w:themeColor="text1"/>
                <w:sz w:val="24"/>
                <w:szCs w:val="24"/>
              </w:rPr>
              <w:t>Electronic Technologies</w:t>
            </w:r>
            <w:r w:rsidR="008E3165" w:rsidRPr="00CA3BC5">
              <w:rPr>
                <w:rFonts w:ascii="Arial" w:hAnsi="Arial" w:cs="Arial"/>
                <w:color w:val="000000" w:themeColor="text1"/>
                <w:sz w:val="24"/>
                <w:szCs w:val="24"/>
              </w:rPr>
              <w:t xml:space="preserve"> I</w:t>
            </w:r>
            <w:r w:rsidR="0055580F" w:rsidRPr="00CA3BC5">
              <w:rPr>
                <w:rFonts w:ascii="Arial" w:hAnsi="Arial" w:cs="Arial"/>
                <w:color w:val="000000" w:themeColor="text1"/>
                <w:sz w:val="24"/>
                <w:szCs w:val="24"/>
              </w:rPr>
              <w:t>,</w:t>
            </w:r>
            <w:r w:rsidR="000848C1" w:rsidRPr="00CA3BC5">
              <w:rPr>
                <w:rFonts w:ascii="Arial" w:hAnsi="Arial" w:cs="Arial"/>
                <w:color w:val="000000" w:themeColor="text1"/>
                <w:sz w:val="24"/>
                <w:szCs w:val="24"/>
              </w:rPr>
              <w:t xml:space="preserve"> </w:t>
            </w:r>
            <w:r w:rsidR="000848C1" w:rsidRPr="00CA3BC5">
              <w:rPr>
                <w:rFonts w:ascii="Arial" w:hAnsi="Arial" w:cs="Arial"/>
                <w:b/>
                <w:color w:val="000000" w:themeColor="text1"/>
                <w:sz w:val="24"/>
                <w:szCs w:val="24"/>
              </w:rPr>
              <w:t>and</w:t>
            </w:r>
          </w:p>
        </w:tc>
      </w:tr>
      <w:tr w:rsidR="007512B3" w:rsidRPr="00CA3BC5" w14:paraId="6816378B" w14:textId="77777777" w:rsidTr="009D50DD">
        <w:tc>
          <w:tcPr>
            <w:tcW w:w="9360" w:type="dxa"/>
            <w:gridSpan w:val="2"/>
          </w:tcPr>
          <w:p w14:paraId="3387495D" w14:textId="77777777" w:rsidR="000848C1" w:rsidRPr="00CA3BC5" w:rsidRDefault="000848C1" w:rsidP="000848C1">
            <w:pPr>
              <w:rPr>
                <w:rFonts w:ascii="Arial" w:hAnsi="Arial" w:cs="Arial"/>
                <w:color w:val="000000" w:themeColor="text1"/>
                <w:sz w:val="16"/>
                <w:szCs w:val="16"/>
              </w:rPr>
            </w:pPr>
          </w:p>
        </w:tc>
      </w:tr>
      <w:tr w:rsidR="007512B3" w:rsidRPr="00CA3BC5" w14:paraId="240D022D" w14:textId="77777777" w:rsidTr="009D50DD">
        <w:tc>
          <w:tcPr>
            <w:tcW w:w="9360" w:type="dxa"/>
            <w:gridSpan w:val="2"/>
          </w:tcPr>
          <w:p w14:paraId="375DC9A1" w14:textId="3848464F" w:rsidR="000848C1" w:rsidRPr="00CA3BC5" w:rsidRDefault="008226D9">
            <w:pPr>
              <w:rPr>
                <w:rFonts w:ascii="Arial" w:hAnsi="Arial" w:cs="Arial"/>
                <w:bCs/>
                <w:color w:val="000000" w:themeColor="text1"/>
                <w:sz w:val="24"/>
                <w:szCs w:val="24"/>
              </w:rPr>
            </w:pPr>
            <w:r w:rsidRPr="00CA3BC5">
              <w:rPr>
                <w:rFonts w:ascii="Arial" w:hAnsi="Arial" w:cs="Arial"/>
                <w:color w:val="000000" w:themeColor="text1"/>
                <w:sz w:val="24"/>
                <w:szCs w:val="24"/>
              </w:rPr>
              <w:t>14.1001</w:t>
            </w:r>
            <w:r w:rsidR="00AC2BE4" w:rsidRPr="00CA3BC5">
              <w:rPr>
                <w:rFonts w:ascii="Arial" w:hAnsi="Arial" w:cs="Arial"/>
                <w:color w:val="000000" w:themeColor="text1"/>
                <w:sz w:val="24"/>
                <w:szCs w:val="24"/>
              </w:rPr>
              <w:t>.</w:t>
            </w:r>
            <w:r w:rsidR="005D29F7" w:rsidRPr="00CA3BC5">
              <w:rPr>
                <w:rFonts w:ascii="Arial" w:hAnsi="Arial" w:cs="Arial"/>
                <w:color w:val="000000" w:themeColor="text1"/>
                <w:sz w:val="24"/>
                <w:szCs w:val="24"/>
              </w:rPr>
              <w:t>2</w:t>
            </w:r>
            <w:r w:rsidR="00AC2BE4" w:rsidRPr="00CA3BC5">
              <w:rPr>
                <w:rFonts w:ascii="Arial" w:hAnsi="Arial" w:cs="Arial"/>
                <w:color w:val="000000" w:themeColor="text1"/>
                <w:sz w:val="24"/>
                <w:szCs w:val="24"/>
              </w:rPr>
              <w:t>0</w:t>
            </w:r>
            <w:r w:rsidR="00E37F1E" w:rsidRPr="00CA3BC5">
              <w:rPr>
                <w:rFonts w:ascii="Arial" w:hAnsi="Arial" w:cs="Arial"/>
                <w:bCs/>
                <w:color w:val="000000" w:themeColor="text1"/>
                <w:sz w:val="24"/>
                <w:szCs w:val="24"/>
              </w:rPr>
              <w:t xml:space="preserve"> </w:t>
            </w:r>
            <w:r w:rsidR="00D26DC0" w:rsidRPr="00CA3BC5">
              <w:rPr>
                <w:rFonts w:ascii="Arial" w:hAnsi="Arial" w:cs="Arial"/>
                <w:bCs/>
                <w:color w:val="000000" w:themeColor="text1"/>
                <w:sz w:val="24"/>
                <w:szCs w:val="24"/>
              </w:rPr>
              <w:t>–</w:t>
            </w:r>
            <w:r w:rsidR="000848C1" w:rsidRPr="00CA3BC5">
              <w:rPr>
                <w:rFonts w:ascii="Arial" w:hAnsi="Arial" w:cs="Arial"/>
                <w:bCs/>
                <w:color w:val="000000" w:themeColor="text1"/>
                <w:sz w:val="24"/>
                <w:szCs w:val="24"/>
              </w:rPr>
              <w:t xml:space="preserve"> </w:t>
            </w:r>
            <w:r w:rsidR="00AC2BE4" w:rsidRPr="00CA3BC5">
              <w:rPr>
                <w:rFonts w:ascii="Arial" w:hAnsi="Arial" w:cs="Arial"/>
                <w:color w:val="000000" w:themeColor="text1"/>
                <w:sz w:val="24"/>
                <w:szCs w:val="24"/>
              </w:rPr>
              <w:t>Electronic Technologies</w:t>
            </w:r>
            <w:r w:rsidR="00E37F1E" w:rsidRPr="00CA3BC5">
              <w:rPr>
                <w:rFonts w:ascii="Arial" w:hAnsi="Arial" w:cs="Arial"/>
                <w:color w:val="000000" w:themeColor="text1"/>
                <w:sz w:val="24"/>
                <w:szCs w:val="24"/>
              </w:rPr>
              <w:t xml:space="preserve"> </w:t>
            </w:r>
            <w:r w:rsidR="008E3165" w:rsidRPr="00CA3BC5">
              <w:rPr>
                <w:rFonts w:ascii="Arial" w:hAnsi="Arial" w:cs="Arial"/>
                <w:bCs/>
                <w:color w:val="000000" w:themeColor="text1"/>
                <w:sz w:val="24"/>
                <w:szCs w:val="24"/>
              </w:rPr>
              <w:t>II</w:t>
            </w:r>
            <w:r w:rsidR="000848C1" w:rsidRPr="00CA3BC5">
              <w:rPr>
                <w:rFonts w:ascii="Arial" w:hAnsi="Arial" w:cs="Arial"/>
                <w:bCs/>
                <w:color w:val="000000" w:themeColor="text1"/>
                <w:sz w:val="24"/>
                <w:szCs w:val="24"/>
              </w:rPr>
              <w:t xml:space="preserve">, </w:t>
            </w:r>
            <w:r w:rsidR="000848C1" w:rsidRPr="00CA3BC5">
              <w:rPr>
                <w:rFonts w:ascii="Arial" w:hAnsi="Arial" w:cs="Arial"/>
                <w:b/>
                <w:bCs/>
                <w:color w:val="000000" w:themeColor="text1"/>
                <w:sz w:val="24"/>
                <w:szCs w:val="24"/>
              </w:rPr>
              <w:t xml:space="preserve">and </w:t>
            </w:r>
          </w:p>
        </w:tc>
      </w:tr>
      <w:tr w:rsidR="007512B3" w:rsidRPr="00CA3BC5" w14:paraId="3EA9C1AC" w14:textId="77777777" w:rsidTr="009D50DD">
        <w:tc>
          <w:tcPr>
            <w:tcW w:w="9360" w:type="dxa"/>
            <w:gridSpan w:val="2"/>
          </w:tcPr>
          <w:p w14:paraId="22194646" w14:textId="77777777" w:rsidR="000848C1" w:rsidRPr="00CA3BC5" w:rsidRDefault="000848C1">
            <w:pPr>
              <w:rPr>
                <w:rFonts w:ascii="Arial" w:hAnsi="Arial" w:cs="Arial"/>
                <w:b/>
                <w:color w:val="000000" w:themeColor="text1"/>
                <w:sz w:val="16"/>
                <w:szCs w:val="16"/>
              </w:rPr>
            </w:pPr>
          </w:p>
        </w:tc>
      </w:tr>
      <w:tr w:rsidR="007512B3" w:rsidRPr="00CA3BC5" w14:paraId="3A0B864C" w14:textId="77777777" w:rsidTr="009D50DD">
        <w:tc>
          <w:tcPr>
            <w:tcW w:w="9360" w:type="dxa"/>
            <w:gridSpan w:val="2"/>
          </w:tcPr>
          <w:p w14:paraId="1177BFF3" w14:textId="6B34FE97" w:rsidR="000848C1" w:rsidRPr="00CA3BC5" w:rsidRDefault="008226D9">
            <w:pPr>
              <w:rPr>
                <w:rFonts w:ascii="Arial" w:hAnsi="Arial" w:cs="Arial"/>
                <w:bCs/>
                <w:color w:val="000000" w:themeColor="text1"/>
                <w:sz w:val="24"/>
                <w:szCs w:val="24"/>
              </w:rPr>
            </w:pPr>
            <w:r w:rsidRPr="00CA3BC5">
              <w:rPr>
                <w:rFonts w:ascii="Arial" w:hAnsi="Arial" w:cs="Arial"/>
                <w:color w:val="000000" w:themeColor="text1"/>
                <w:sz w:val="24"/>
                <w:szCs w:val="24"/>
              </w:rPr>
              <w:t>14.1001</w:t>
            </w:r>
            <w:r w:rsidR="00AC2BE4" w:rsidRPr="00CA3BC5">
              <w:rPr>
                <w:rFonts w:ascii="Arial" w:hAnsi="Arial" w:cs="Arial"/>
                <w:color w:val="000000" w:themeColor="text1"/>
                <w:sz w:val="24"/>
                <w:szCs w:val="24"/>
              </w:rPr>
              <w:t>.</w:t>
            </w:r>
            <w:r w:rsidR="007512B3" w:rsidRPr="00CA3BC5">
              <w:rPr>
                <w:rFonts w:ascii="Arial" w:hAnsi="Arial" w:cs="Arial"/>
                <w:color w:val="000000" w:themeColor="text1"/>
                <w:sz w:val="24"/>
                <w:szCs w:val="24"/>
              </w:rPr>
              <w:t>2</w:t>
            </w:r>
            <w:r w:rsidR="00275508" w:rsidRPr="00CA3BC5">
              <w:rPr>
                <w:rFonts w:ascii="Arial" w:hAnsi="Arial" w:cs="Arial"/>
                <w:bCs/>
                <w:color w:val="000000" w:themeColor="text1"/>
                <w:sz w:val="24"/>
                <w:szCs w:val="24"/>
              </w:rPr>
              <w:t>5</w:t>
            </w:r>
            <w:r w:rsidR="00E37F1E" w:rsidRPr="00CA3BC5">
              <w:rPr>
                <w:rFonts w:ascii="Arial" w:hAnsi="Arial" w:cs="Arial"/>
                <w:bCs/>
                <w:color w:val="000000" w:themeColor="text1"/>
                <w:sz w:val="24"/>
                <w:szCs w:val="24"/>
              </w:rPr>
              <w:t xml:space="preserve"> </w:t>
            </w:r>
            <w:r w:rsidR="00D26DC0" w:rsidRPr="00CA3BC5">
              <w:rPr>
                <w:rFonts w:ascii="Arial" w:hAnsi="Arial" w:cs="Arial"/>
                <w:bCs/>
                <w:color w:val="000000" w:themeColor="text1"/>
                <w:sz w:val="24"/>
                <w:szCs w:val="24"/>
              </w:rPr>
              <w:t>–</w:t>
            </w:r>
            <w:r w:rsidR="000848C1" w:rsidRPr="00CA3BC5">
              <w:rPr>
                <w:rFonts w:ascii="Arial" w:hAnsi="Arial" w:cs="Arial"/>
                <w:bCs/>
                <w:color w:val="000000" w:themeColor="text1"/>
                <w:sz w:val="24"/>
                <w:szCs w:val="24"/>
              </w:rPr>
              <w:t xml:space="preserve"> </w:t>
            </w:r>
            <w:r w:rsidR="00AC2BE4" w:rsidRPr="00CA3BC5">
              <w:rPr>
                <w:rFonts w:ascii="Arial" w:hAnsi="Arial" w:cs="Arial"/>
                <w:color w:val="000000" w:themeColor="text1"/>
                <w:sz w:val="24"/>
                <w:szCs w:val="24"/>
              </w:rPr>
              <w:t>Electronic Technologies</w:t>
            </w:r>
            <w:r w:rsidR="00E37F1E" w:rsidRPr="00CA3BC5">
              <w:rPr>
                <w:rFonts w:ascii="Arial" w:hAnsi="Arial" w:cs="Arial"/>
                <w:color w:val="000000" w:themeColor="text1"/>
                <w:sz w:val="24"/>
                <w:szCs w:val="24"/>
              </w:rPr>
              <w:t xml:space="preserve"> </w:t>
            </w:r>
            <w:r w:rsidR="008E3165" w:rsidRPr="00CA3BC5">
              <w:rPr>
                <w:rFonts w:ascii="Arial" w:hAnsi="Arial" w:cs="Arial"/>
                <w:color w:val="000000" w:themeColor="text1"/>
                <w:sz w:val="24"/>
                <w:szCs w:val="24"/>
              </w:rPr>
              <w:t>III</w:t>
            </w:r>
            <w:r w:rsidR="000848C1" w:rsidRPr="00CA3BC5">
              <w:rPr>
                <w:rFonts w:ascii="Arial" w:hAnsi="Arial" w:cs="Arial"/>
                <w:bCs/>
                <w:color w:val="000000" w:themeColor="text1"/>
                <w:sz w:val="24"/>
                <w:szCs w:val="24"/>
              </w:rPr>
              <w:t xml:space="preserve">, </w:t>
            </w:r>
            <w:r w:rsidR="005D29F7" w:rsidRPr="00CA3BC5">
              <w:rPr>
                <w:rFonts w:ascii="Arial" w:hAnsi="Arial" w:cs="Arial"/>
                <w:b/>
                <w:bCs/>
                <w:color w:val="000000" w:themeColor="text1"/>
                <w:sz w:val="24"/>
                <w:szCs w:val="24"/>
              </w:rPr>
              <w:t>and program may elect to add:</w:t>
            </w:r>
          </w:p>
        </w:tc>
      </w:tr>
      <w:tr w:rsidR="007512B3" w:rsidRPr="00CA3BC5" w14:paraId="1C44BD52" w14:textId="77777777" w:rsidTr="009D50DD">
        <w:tc>
          <w:tcPr>
            <w:tcW w:w="9360" w:type="dxa"/>
            <w:gridSpan w:val="2"/>
          </w:tcPr>
          <w:p w14:paraId="672BF437" w14:textId="77777777" w:rsidR="000848C1" w:rsidRPr="00CA3BC5" w:rsidRDefault="000848C1">
            <w:pPr>
              <w:rPr>
                <w:rFonts w:ascii="Arial" w:hAnsi="Arial" w:cs="Arial"/>
                <w:color w:val="000000" w:themeColor="text1"/>
                <w:sz w:val="16"/>
                <w:szCs w:val="16"/>
              </w:rPr>
            </w:pPr>
          </w:p>
        </w:tc>
      </w:tr>
      <w:tr w:rsidR="007512B3" w:rsidRPr="00CA3BC5" w14:paraId="1FA45492" w14:textId="77777777" w:rsidTr="009D50DD">
        <w:tc>
          <w:tcPr>
            <w:tcW w:w="9360" w:type="dxa"/>
            <w:gridSpan w:val="2"/>
          </w:tcPr>
          <w:p w14:paraId="141FB661" w14:textId="7F860B8D" w:rsidR="000848C1" w:rsidRPr="00CA3BC5" w:rsidRDefault="008226D9">
            <w:pPr>
              <w:rPr>
                <w:rFonts w:ascii="Arial" w:hAnsi="Arial" w:cs="Arial"/>
                <w:color w:val="000000" w:themeColor="text1"/>
                <w:sz w:val="24"/>
                <w:szCs w:val="24"/>
              </w:rPr>
            </w:pPr>
            <w:r w:rsidRPr="00CA3BC5">
              <w:rPr>
                <w:rFonts w:ascii="Arial" w:hAnsi="Arial" w:cs="Arial"/>
                <w:color w:val="000000" w:themeColor="text1"/>
                <w:sz w:val="24"/>
                <w:szCs w:val="24"/>
              </w:rPr>
              <w:t>14.1001</w:t>
            </w:r>
            <w:r w:rsidR="00AC2BE4" w:rsidRPr="00CA3BC5">
              <w:rPr>
                <w:rFonts w:ascii="Arial" w:hAnsi="Arial" w:cs="Arial"/>
                <w:color w:val="000000" w:themeColor="text1"/>
                <w:sz w:val="24"/>
                <w:szCs w:val="24"/>
              </w:rPr>
              <w:t>.</w:t>
            </w:r>
            <w:r w:rsidR="005D29F7" w:rsidRPr="00CA3BC5">
              <w:rPr>
                <w:rFonts w:ascii="Arial" w:hAnsi="Arial" w:cs="Arial"/>
                <w:color w:val="000000" w:themeColor="text1"/>
                <w:sz w:val="24"/>
                <w:szCs w:val="24"/>
              </w:rPr>
              <w:t>4</w:t>
            </w:r>
            <w:r w:rsidR="007512B3" w:rsidRPr="00CA3BC5">
              <w:rPr>
                <w:rFonts w:ascii="Arial" w:hAnsi="Arial" w:cs="Arial"/>
                <w:color w:val="000000" w:themeColor="text1"/>
                <w:sz w:val="24"/>
                <w:szCs w:val="24"/>
              </w:rPr>
              <w:t>0</w:t>
            </w:r>
            <w:r w:rsidR="00E76816" w:rsidRPr="00CA3BC5">
              <w:rPr>
                <w:rFonts w:ascii="Arial" w:hAnsi="Arial" w:cs="Arial"/>
                <w:color w:val="000000" w:themeColor="text1"/>
                <w:sz w:val="24"/>
                <w:szCs w:val="24"/>
              </w:rPr>
              <w:t xml:space="preserve"> </w:t>
            </w:r>
            <w:r w:rsidR="00D26DC0" w:rsidRPr="00CA3BC5">
              <w:rPr>
                <w:rFonts w:ascii="Arial" w:hAnsi="Arial" w:cs="Arial"/>
                <w:color w:val="000000" w:themeColor="text1"/>
                <w:sz w:val="24"/>
                <w:szCs w:val="24"/>
              </w:rPr>
              <w:t>–</w:t>
            </w:r>
            <w:r w:rsidR="000848C1" w:rsidRPr="00CA3BC5">
              <w:rPr>
                <w:rFonts w:ascii="Arial" w:hAnsi="Arial" w:cs="Arial"/>
                <w:color w:val="000000" w:themeColor="text1"/>
                <w:sz w:val="24"/>
                <w:szCs w:val="24"/>
              </w:rPr>
              <w:t xml:space="preserve"> </w:t>
            </w:r>
            <w:r w:rsidR="00AC2BE4" w:rsidRPr="00CA3BC5">
              <w:rPr>
                <w:rFonts w:ascii="Arial" w:hAnsi="Arial" w:cs="Arial"/>
                <w:color w:val="000000" w:themeColor="text1"/>
                <w:sz w:val="24"/>
                <w:szCs w:val="24"/>
              </w:rPr>
              <w:t>Electronic Technologies</w:t>
            </w:r>
            <w:r w:rsidR="00E76816" w:rsidRPr="00CA3BC5">
              <w:rPr>
                <w:rFonts w:ascii="Arial" w:hAnsi="Arial" w:cs="Arial"/>
                <w:color w:val="000000" w:themeColor="text1"/>
                <w:sz w:val="24"/>
                <w:szCs w:val="24"/>
              </w:rPr>
              <w:t xml:space="preserve"> </w:t>
            </w:r>
            <w:r w:rsidR="008E3165" w:rsidRPr="00CA3BC5">
              <w:rPr>
                <w:rFonts w:ascii="Arial" w:hAnsi="Arial" w:cs="Arial"/>
                <w:color w:val="000000" w:themeColor="text1"/>
                <w:sz w:val="24"/>
                <w:szCs w:val="24"/>
              </w:rPr>
              <w:t>IV</w:t>
            </w:r>
            <w:r w:rsidR="000848C1" w:rsidRPr="00CA3BC5">
              <w:rPr>
                <w:rFonts w:ascii="Arial" w:hAnsi="Arial" w:cs="Arial"/>
                <w:color w:val="000000" w:themeColor="text1"/>
                <w:sz w:val="24"/>
                <w:szCs w:val="24"/>
              </w:rPr>
              <w:t xml:space="preserve">, </w:t>
            </w:r>
            <w:r w:rsidR="000848C1" w:rsidRPr="00CA3BC5">
              <w:rPr>
                <w:rFonts w:ascii="Arial" w:hAnsi="Arial" w:cs="Arial"/>
                <w:b/>
                <w:bCs/>
                <w:color w:val="000000" w:themeColor="text1"/>
                <w:sz w:val="24"/>
                <w:szCs w:val="24"/>
              </w:rPr>
              <w:t>or</w:t>
            </w:r>
          </w:p>
        </w:tc>
      </w:tr>
      <w:tr w:rsidR="007512B3" w:rsidRPr="00CA3BC5" w14:paraId="73D3F685" w14:textId="77777777" w:rsidTr="009D50DD">
        <w:tc>
          <w:tcPr>
            <w:tcW w:w="9360" w:type="dxa"/>
            <w:gridSpan w:val="2"/>
          </w:tcPr>
          <w:p w14:paraId="7E4D3AC1" w14:textId="77777777" w:rsidR="000848C1" w:rsidRPr="00CA3BC5" w:rsidRDefault="000848C1">
            <w:pPr>
              <w:rPr>
                <w:rFonts w:ascii="Arial" w:hAnsi="Arial" w:cs="Arial"/>
                <w:b/>
                <w:bCs/>
                <w:color w:val="000000" w:themeColor="text1"/>
                <w:sz w:val="16"/>
                <w:szCs w:val="16"/>
              </w:rPr>
            </w:pPr>
          </w:p>
        </w:tc>
      </w:tr>
      <w:tr w:rsidR="007512B3" w:rsidRPr="00CA3BC5" w14:paraId="50DFE2CA" w14:textId="77777777" w:rsidTr="009D50DD">
        <w:tc>
          <w:tcPr>
            <w:tcW w:w="9360" w:type="dxa"/>
            <w:gridSpan w:val="2"/>
          </w:tcPr>
          <w:p w14:paraId="25A548A0" w14:textId="59763931" w:rsidR="000848C1" w:rsidRPr="00CA3BC5" w:rsidRDefault="008226D9">
            <w:pPr>
              <w:rPr>
                <w:rFonts w:ascii="Arial" w:hAnsi="Arial" w:cs="Arial"/>
                <w:bCs/>
                <w:color w:val="000000" w:themeColor="text1"/>
                <w:sz w:val="24"/>
                <w:szCs w:val="24"/>
              </w:rPr>
            </w:pPr>
            <w:r w:rsidRPr="00CA3BC5">
              <w:rPr>
                <w:rFonts w:ascii="Arial" w:hAnsi="Arial" w:cs="Arial"/>
                <w:color w:val="000000" w:themeColor="text1"/>
                <w:sz w:val="24"/>
                <w:szCs w:val="24"/>
              </w:rPr>
              <w:t>14.1001</w:t>
            </w:r>
            <w:r w:rsidR="00AC2BE4" w:rsidRPr="00CA3BC5">
              <w:rPr>
                <w:rFonts w:ascii="Arial" w:hAnsi="Arial" w:cs="Arial"/>
                <w:color w:val="000000" w:themeColor="text1"/>
                <w:sz w:val="24"/>
                <w:szCs w:val="24"/>
              </w:rPr>
              <w:t>.</w:t>
            </w:r>
            <w:r w:rsidR="00A311F1" w:rsidRPr="00CA3BC5">
              <w:rPr>
                <w:rFonts w:ascii="Arial" w:hAnsi="Arial" w:cs="Arial"/>
                <w:color w:val="000000" w:themeColor="text1"/>
                <w:sz w:val="24"/>
                <w:szCs w:val="24"/>
              </w:rPr>
              <w:t>7</w:t>
            </w:r>
            <w:r w:rsidR="007512B3" w:rsidRPr="00CA3BC5">
              <w:rPr>
                <w:rFonts w:ascii="Arial" w:hAnsi="Arial" w:cs="Arial"/>
                <w:color w:val="000000" w:themeColor="text1"/>
                <w:sz w:val="24"/>
                <w:szCs w:val="24"/>
              </w:rPr>
              <w:t>0</w:t>
            </w:r>
            <w:r w:rsidR="00E37F1E" w:rsidRPr="00CA3BC5">
              <w:rPr>
                <w:rFonts w:ascii="Arial" w:hAnsi="Arial" w:cs="Arial"/>
                <w:color w:val="000000" w:themeColor="text1"/>
                <w:sz w:val="24"/>
                <w:szCs w:val="24"/>
              </w:rPr>
              <w:t xml:space="preserve"> </w:t>
            </w:r>
            <w:r w:rsidR="008C2FBB" w:rsidRPr="00CA3BC5">
              <w:rPr>
                <w:rFonts w:ascii="Arial" w:hAnsi="Arial" w:cs="Arial"/>
                <w:bCs/>
                <w:color w:val="000000" w:themeColor="text1"/>
                <w:sz w:val="24"/>
                <w:szCs w:val="24"/>
              </w:rPr>
              <w:t>–</w:t>
            </w:r>
            <w:r w:rsidR="000848C1" w:rsidRPr="00CA3BC5">
              <w:rPr>
                <w:rFonts w:ascii="Arial" w:hAnsi="Arial" w:cs="Arial"/>
                <w:bCs/>
                <w:color w:val="000000" w:themeColor="text1"/>
                <w:sz w:val="24"/>
                <w:szCs w:val="24"/>
              </w:rPr>
              <w:t xml:space="preserve"> </w:t>
            </w:r>
            <w:r w:rsidR="00AC2BE4" w:rsidRPr="00CA3BC5">
              <w:rPr>
                <w:rFonts w:ascii="Arial" w:hAnsi="Arial" w:cs="Arial"/>
                <w:color w:val="000000" w:themeColor="text1"/>
                <w:sz w:val="24"/>
                <w:szCs w:val="24"/>
              </w:rPr>
              <w:t>Electronic Technologies</w:t>
            </w:r>
            <w:r w:rsidR="00E76816" w:rsidRPr="00CA3BC5">
              <w:rPr>
                <w:rFonts w:ascii="Arial" w:hAnsi="Arial" w:cs="Arial"/>
                <w:color w:val="000000" w:themeColor="text1"/>
                <w:sz w:val="24"/>
                <w:szCs w:val="24"/>
              </w:rPr>
              <w:t xml:space="preserve"> </w:t>
            </w:r>
            <w:r w:rsidR="00CE5F81" w:rsidRPr="00CA3BC5">
              <w:rPr>
                <w:rFonts w:ascii="Arial" w:hAnsi="Arial" w:cs="Arial"/>
                <w:color w:val="000000" w:themeColor="text1"/>
                <w:sz w:val="24"/>
                <w:szCs w:val="24"/>
              </w:rPr>
              <w:t>– DCE (Diversified Cooperative Education)</w:t>
            </w:r>
            <w:r w:rsidR="00CE5F81" w:rsidRPr="00CA3BC5">
              <w:rPr>
                <w:rFonts w:ascii="Arial" w:hAnsi="Arial" w:cs="Arial"/>
                <w:b/>
                <w:color w:val="000000" w:themeColor="text1"/>
                <w:sz w:val="24"/>
                <w:szCs w:val="24"/>
              </w:rPr>
              <w:t xml:space="preserve"> </w:t>
            </w:r>
            <w:r w:rsidR="000848C1" w:rsidRPr="00CA3BC5">
              <w:rPr>
                <w:rFonts w:ascii="Arial" w:hAnsi="Arial" w:cs="Arial"/>
                <w:b/>
                <w:color w:val="000000" w:themeColor="text1"/>
                <w:sz w:val="24"/>
                <w:szCs w:val="24"/>
              </w:rPr>
              <w:t>or</w:t>
            </w:r>
          </w:p>
        </w:tc>
      </w:tr>
      <w:tr w:rsidR="007512B3" w:rsidRPr="00CA3BC5" w14:paraId="4694C18B" w14:textId="77777777" w:rsidTr="009D50DD">
        <w:tc>
          <w:tcPr>
            <w:tcW w:w="9360" w:type="dxa"/>
            <w:gridSpan w:val="2"/>
          </w:tcPr>
          <w:p w14:paraId="380C2FDB" w14:textId="77777777" w:rsidR="000848C1" w:rsidRPr="00CA3BC5" w:rsidRDefault="000848C1">
            <w:pPr>
              <w:rPr>
                <w:rFonts w:ascii="Arial" w:hAnsi="Arial" w:cs="Arial"/>
                <w:color w:val="000000" w:themeColor="text1"/>
                <w:sz w:val="16"/>
                <w:szCs w:val="16"/>
              </w:rPr>
            </w:pPr>
          </w:p>
        </w:tc>
      </w:tr>
      <w:tr w:rsidR="007512B3" w:rsidRPr="00CA3BC5" w14:paraId="34D6B85E" w14:textId="77777777" w:rsidTr="009D50DD">
        <w:tc>
          <w:tcPr>
            <w:tcW w:w="9360" w:type="dxa"/>
            <w:gridSpan w:val="2"/>
          </w:tcPr>
          <w:p w14:paraId="53D1DB4B" w14:textId="049B0B90" w:rsidR="000848C1" w:rsidRPr="00CA3BC5" w:rsidRDefault="008226D9">
            <w:pPr>
              <w:rPr>
                <w:rFonts w:ascii="Arial" w:hAnsi="Arial" w:cs="Arial"/>
                <w:color w:val="000000" w:themeColor="text1"/>
                <w:sz w:val="24"/>
                <w:szCs w:val="24"/>
              </w:rPr>
            </w:pPr>
            <w:r w:rsidRPr="00CA3BC5">
              <w:rPr>
                <w:rFonts w:ascii="Arial" w:hAnsi="Arial" w:cs="Arial"/>
                <w:color w:val="000000" w:themeColor="text1"/>
                <w:sz w:val="24"/>
                <w:szCs w:val="24"/>
              </w:rPr>
              <w:t>14.1001</w:t>
            </w:r>
            <w:r w:rsidR="00AC2BE4" w:rsidRPr="00CA3BC5">
              <w:rPr>
                <w:rFonts w:ascii="Arial" w:hAnsi="Arial" w:cs="Arial"/>
                <w:color w:val="000000" w:themeColor="text1"/>
                <w:sz w:val="24"/>
                <w:szCs w:val="24"/>
              </w:rPr>
              <w:t>.</w:t>
            </w:r>
            <w:r w:rsidR="004272C8" w:rsidRPr="00CA3BC5">
              <w:rPr>
                <w:rFonts w:ascii="Arial" w:hAnsi="Arial" w:cs="Arial"/>
                <w:color w:val="000000" w:themeColor="text1"/>
                <w:sz w:val="24"/>
                <w:szCs w:val="24"/>
              </w:rPr>
              <w:t>7</w:t>
            </w:r>
            <w:r w:rsidR="007512B3" w:rsidRPr="00CA3BC5">
              <w:rPr>
                <w:rFonts w:ascii="Arial" w:hAnsi="Arial" w:cs="Arial"/>
                <w:color w:val="000000" w:themeColor="text1"/>
                <w:sz w:val="24"/>
                <w:szCs w:val="24"/>
              </w:rPr>
              <w:t>5</w:t>
            </w:r>
            <w:r w:rsidR="00A27D22" w:rsidRPr="00CA3BC5">
              <w:rPr>
                <w:rFonts w:ascii="Arial" w:hAnsi="Arial" w:cs="Arial"/>
                <w:color w:val="000000" w:themeColor="text1"/>
                <w:sz w:val="24"/>
                <w:szCs w:val="24"/>
              </w:rPr>
              <w:t xml:space="preserve"> </w:t>
            </w:r>
            <w:r w:rsidR="008804E1" w:rsidRPr="00CA3BC5">
              <w:rPr>
                <w:rFonts w:ascii="Arial" w:hAnsi="Arial" w:cs="Arial"/>
                <w:color w:val="000000" w:themeColor="text1"/>
                <w:sz w:val="24"/>
                <w:szCs w:val="24"/>
              </w:rPr>
              <w:t>–</w:t>
            </w:r>
            <w:r w:rsidR="00A27D22" w:rsidRPr="00CA3BC5">
              <w:rPr>
                <w:rFonts w:ascii="Arial" w:hAnsi="Arial" w:cs="Arial"/>
                <w:color w:val="000000" w:themeColor="text1"/>
                <w:sz w:val="24"/>
                <w:szCs w:val="24"/>
              </w:rPr>
              <w:t xml:space="preserve"> </w:t>
            </w:r>
            <w:r w:rsidR="00AC2BE4" w:rsidRPr="00CA3BC5">
              <w:rPr>
                <w:rFonts w:ascii="Arial" w:hAnsi="Arial" w:cs="Arial"/>
                <w:color w:val="000000" w:themeColor="text1"/>
                <w:sz w:val="24"/>
                <w:szCs w:val="24"/>
              </w:rPr>
              <w:t>Electronic Technologies</w:t>
            </w:r>
            <w:r w:rsidR="00E76816" w:rsidRPr="00CA3BC5">
              <w:rPr>
                <w:rFonts w:ascii="Arial" w:hAnsi="Arial" w:cs="Arial"/>
                <w:color w:val="000000" w:themeColor="text1"/>
                <w:sz w:val="24"/>
                <w:szCs w:val="24"/>
              </w:rPr>
              <w:t xml:space="preserve"> </w:t>
            </w:r>
            <w:r w:rsidR="00A27D22" w:rsidRPr="00CA3BC5">
              <w:rPr>
                <w:rFonts w:ascii="Arial" w:hAnsi="Arial" w:cs="Arial"/>
                <w:color w:val="000000" w:themeColor="text1"/>
                <w:sz w:val="24"/>
                <w:szCs w:val="24"/>
              </w:rPr>
              <w:t xml:space="preserve">– Internship, </w:t>
            </w:r>
            <w:r w:rsidR="00A27D22" w:rsidRPr="00CA3BC5">
              <w:rPr>
                <w:rFonts w:ascii="Arial" w:hAnsi="Arial" w:cs="Arial"/>
                <w:b/>
                <w:color w:val="000000" w:themeColor="text1"/>
                <w:sz w:val="24"/>
                <w:szCs w:val="24"/>
              </w:rPr>
              <w:t>or</w:t>
            </w:r>
          </w:p>
        </w:tc>
      </w:tr>
      <w:tr w:rsidR="007512B3" w:rsidRPr="00CA3BC5" w14:paraId="3E821F78" w14:textId="77777777" w:rsidTr="009D50DD">
        <w:tc>
          <w:tcPr>
            <w:tcW w:w="9360" w:type="dxa"/>
            <w:gridSpan w:val="2"/>
          </w:tcPr>
          <w:p w14:paraId="2C6BCC1C" w14:textId="77777777" w:rsidR="000848C1" w:rsidRPr="00CA3BC5" w:rsidRDefault="000848C1">
            <w:pPr>
              <w:rPr>
                <w:rFonts w:ascii="Arial" w:hAnsi="Arial" w:cs="Arial"/>
                <w:b/>
                <w:bCs/>
                <w:color w:val="000000" w:themeColor="text1"/>
                <w:sz w:val="16"/>
                <w:szCs w:val="16"/>
              </w:rPr>
            </w:pPr>
          </w:p>
        </w:tc>
      </w:tr>
      <w:tr w:rsidR="007512B3" w:rsidRPr="00CA3BC5" w14:paraId="4F7206B1" w14:textId="77777777" w:rsidTr="008D48F5">
        <w:trPr>
          <w:trHeight w:val="66"/>
        </w:trPr>
        <w:tc>
          <w:tcPr>
            <w:tcW w:w="9360" w:type="dxa"/>
            <w:gridSpan w:val="2"/>
          </w:tcPr>
          <w:p w14:paraId="41D7902C" w14:textId="4C4E91A6" w:rsidR="00D32038" w:rsidRPr="00CA3BC5" w:rsidRDefault="008226D9" w:rsidP="009D50DD">
            <w:pPr>
              <w:rPr>
                <w:rFonts w:ascii="Arial" w:hAnsi="Arial" w:cs="Arial"/>
                <w:bCs/>
                <w:color w:val="000000" w:themeColor="text1"/>
                <w:sz w:val="24"/>
                <w:szCs w:val="24"/>
              </w:rPr>
            </w:pPr>
            <w:r w:rsidRPr="00CA3BC5">
              <w:rPr>
                <w:rFonts w:ascii="Arial" w:hAnsi="Arial" w:cs="Arial"/>
                <w:color w:val="000000" w:themeColor="text1"/>
                <w:sz w:val="24"/>
                <w:szCs w:val="24"/>
              </w:rPr>
              <w:t>14.1001</w:t>
            </w:r>
            <w:r w:rsidR="00AC2BE4" w:rsidRPr="00CA3BC5">
              <w:rPr>
                <w:rFonts w:ascii="Arial" w:hAnsi="Arial" w:cs="Arial"/>
                <w:color w:val="000000" w:themeColor="text1"/>
                <w:sz w:val="24"/>
                <w:szCs w:val="24"/>
              </w:rPr>
              <w:t>.</w:t>
            </w:r>
            <w:r w:rsidR="00A27D22" w:rsidRPr="00CA3BC5">
              <w:rPr>
                <w:rFonts w:ascii="Arial" w:hAnsi="Arial" w:cs="Arial"/>
                <w:bCs/>
                <w:color w:val="000000" w:themeColor="text1"/>
                <w:sz w:val="24"/>
                <w:szCs w:val="24"/>
              </w:rPr>
              <w:t>8</w:t>
            </w:r>
            <w:r w:rsidR="007512B3" w:rsidRPr="00CA3BC5">
              <w:rPr>
                <w:rFonts w:ascii="Arial" w:hAnsi="Arial" w:cs="Arial"/>
                <w:bCs/>
                <w:color w:val="000000" w:themeColor="text1"/>
                <w:sz w:val="24"/>
                <w:szCs w:val="24"/>
              </w:rPr>
              <w:t>0</w:t>
            </w:r>
            <w:r w:rsidR="00A27D22" w:rsidRPr="00CA3BC5">
              <w:rPr>
                <w:rFonts w:ascii="Arial" w:hAnsi="Arial" w:cs="Arial"/>
                <w:bCs/>
                <w:color w:val="000000" w:themeColor="text1"/>
                <w:sz w:val="24"/>
                <w:szCs w:val="24"/>
              </w:rPr>
              <w:t xml:space="preserve"> </w:t>
            </w:r>
            <w:r w:rsidR="008804E1" w:rsidRPr="00CA3BC5">
              <w:rPr>
                <w:rFonts w:ascii="Arial" w:hAnsi="Arial" w:cs="Arial"/>
                <w:bCs/>
                <w:color w:val="000000" w:themeColor="text1"/>
                <w:sz w:val="24"/>
                <w:szCs w:val="24"/>
              </w:rPr>
              <w:t>–</w:t>
            </w:r>
            <w:r w:rsidR="00A27D22" w:rsidRPr="00CA3BC5">
              <w:rPr>
                <w:rFonts w:ascii="Arial" w:hAnsi="Arial" w:cs="Arial"/>
                <w:bCs/>
                <w:color w:val="000000" w:themeColor="text1"/>
                <w:sz w:val="24"/>
                <w:szCs w:val="24"/>
              </w:rPr>
              <w:t xml:space="preserve"> </w:t>
            </w:r>
            <w:r w:rsidR="00AC2BE4" w:rsidRPr="00CA3BC5">
              <w:rPr>
                <w:rFonts w:ascii="Arial" w:hAnsi="Arial" w:cs="Arial"/>
                <w:color w:val="000000" w:themeColor="text1"/>
                <w:sz w:val="24"/>
                <w:szCs w:val="24"/>
              </w:rPr>
              <w:t>Electronic Technologies</w:t>
            </w:r>
            <w:r w:rsidR="00E76816" w:rsidRPr="00CA3BC5">
              <w:rPr>
                <w:rFonts w:ascii="Arial" w:hAnsi="Arial" w:cs="Arial"/>
                <w:color w:val="000000" w:themeColor="text1"/>
                <w:sz w:val="24"/>
                <w:szCs w:val="24"/>
              </w:rPr>
              <w:t xml:space="preserve"> </w:t>
            </w:r>
            <w:r w:rsidR="00A27D22" w:rsidRPr="00CA3BC5">
              <w:rPr>
                <w:rFonts w:ascii="Arial" w:hAnsi="Arial" w:cs="Arial"/>
                <w:bCs/>
                <w:color w:val="000000" w:themeColor="text1"/>
                <w:sz w:val="24"/>
                <w:szCs w:val="24"/>
              </w:rPr>
              <w:t>– Cooperative Education</w:t>
            </w:r>
          </w:p>
          <w:p w14:paraId="1AE33537" w14:textId="77777777" w:rsidR="00282E9F" w:rsidRPr="00CA3BC5" w:rsidRDefault="00282E9F" w:rsidP="009D50DD">
            <w:pPr>
              <w:rPr>
                <w:rFonts w:ascii="Arial" w:hAnsi="Arial" w:cs="Arial"/>
                <w:bCs/>
                <w:color w:val="000000" w:themeColor="text1"/>
                <w:sz w:val="24"/>
                <w:szCs w:val="24"/>
              </w:rPr>
            </w:pPr>
          </w:p>
          <w:p w14:paraId="7621C059" w14:textId="77777777" w:rsidR="00282E9F" w:rsidRPr="00CA3BC5" w:rsidRDefault="00282E9F" w:rsidP="009D50DD">
            <w:pPr>
              <w:rPr>
                <w:rFonts w:ascii="Arial" w:hAnsi="Arial" w:cs="Arial"/>
                <w:bCs/>
                <w:color w:val="000000" w:themeColor="text1"/>
                <w:sz w:val="24"/>
                <w:szCs w:val="24"/>
              </w:rPr>
            </w:pPr>
          </w:p>
          <w:p w14:paraId="490C6834" w14:textId="77777777" w:rsidR="00282E9F" w:rsidRPr="00CA3BC5" w:rsidRDefault="00282E9F" w:rsidP="009D50DD">
            <w:pPr>
              <w:rPr>
                <w:rFonts w:ascii="Arial" w:hAnsi="Arial" w:cs="Arial"/>
                <w:bCs/>
                <w:color w:val="000000" w:themeColor="text1"/>
                <w:sz w:val="24"/>
                <w:szCs w:val="24"/>
              </w:rPr>
            </w:pPr>
          </w:p>
          <w:p w14:paraId="1B0AD030" w14:textId="77777777" w:rsidR="00282E9F" w:rsidRPr="00CA3BC5" w:rsidRDefault="00282E9F" w:rsidP="009D50DD">
            <w:pPr>
              <w:rPr>
                <w:rFonts w:ascii="Arial" w:hAnsi="Arial" w:cs="Arial"/>
                <w:bCs/>
                <w:color w:val="000000" w:themeColor="text1"/>
                <w:sz w:val="24"/>
                <w:szCs w:val="24"/>
              </w:rPr>
            </w:pPr>
          </w:p>
          <w:p w14:paraId="20FE1B82" w14:textId="72B302C2" w:rsidR="00282E9F" w:rsidRPr="00CA3BC5" w:rsidRDefault="00282E9F" w:rsidP="009D50DD">
            <w:pPr>
              <w:rPr>
                <w:rFonts w:ascii="Arial" w:hAnsi="Arial" w:cs="Arial"/>
                <w:bCs/>
                <w:color w:val="000000" w:themeColor="text1"/>
                <w:sz w:val="24"/>
                <w:szCs w:val="24"/>
              </w:rPr>
            </w:pPr>
          </w:p>
        </w:tc>
      </w:tr>
      <w:tr w:rsidR="007512B3" w:rsidRPr="00CA3BC5" w14:paraId="1C93B59A" w14:textId="77777777" w:rsidTr="008D48F5">
        <w:trPr>
          <w:trHeight w:val="66"/>
        </w:trPr>
        <w:tc>
          <w:tcPr>
            <w:tcW w:w="9360" w:type="dxa"/>
            <w:gridSpan w:val="2"/>
            <w:vAlign w:val="center"/>
          </w:tcPr>
          <w:p w14:paraId="6008E0FD" w14:textId="77777777" w:rsidR="00D32038" w:rsidRPr="00CA3BC5" w:rsidRDefault="00D32038" w:rsidP="00FC0826">
            <w:pPr>
              <w:rPr>
                <w:rFonts w:ascii="Arial" w:hAnsi="Arial" w:cs="Arial"/>
                <w:b/>
                <w:color w:val="000000" w:themeColor="text1"/>
                <w:sz w:val="24"/>
                <w:szCs w:val="24"/>
              </w:rPr>
            </w:pPr>
            <w:bookmarkStart w:id="0" w:name="_Hlk9420868"/>
          </w:p>
          <w:p w14:paraId="4FAC361B" w14:textId="77777777" w:rsidR="00D32038" w:rsidRPr="00A74486" w:rsidRDefault="00D32038" w:rsidP="00FC0826">
            <w:pPr>
              <w:rPr>
                <w:rFonts w:ascii="Arial" w:hAnsi="Arial" w:cs="Arial"/>
                <w:b/>
                <w:color w:val="000000" w:themeColor="text1"/>
                <w:sz w:val="24"/>
                <w:szCs w:val="24"/>
                <w:u w:val="single"/>
              </w:rPr>
            </w:pPr>
            <w:r w:rsidRPr="00A74486">
              <w:rPr>
                <w:rFonts w:ascii="Arial" w:hAnsi="Arial" w:cs="Arial"/>
                <w:b/>
                <w:color w:val="000000" w:themeColor="text1"/>
                <w:sz w:val="24"/>
                <w:szCs w:val="24"/>
                <w:u w:val="single"/>
              </w:rPr>
              <w:lastRenderedPageBreak/>
              <w:t>TEACHER CERTIFICATION REQUIREMENTS</w:t>
            </w:r>
          </w:p>
          <w:p w14:paraId="605AF5C7" w14:textId="1A9145CB" w:rsidR="00D32038" w:rsidRPr="00CA3BC5" w:rsidRDefault="003D1280" w:rsidP="00AC51F0">
            <w:pPr>
              <w:rPr>
                <w:rFonts w:ascii="Arial" w:hAnsi="Arial" w:cs="Arial"/>
                <w:color w:val="000000" w:themeColor="text1"/>
                <w:sz w:val="24"/>
                <w:szCs w:val="24"/>
              </w:rPr>
            </w:pPr>
            <w:r w:rsidRPr="00CA3BC5">
              <w:rPr>
                <w:rFonts w:ascii="Arial" w:hAnsi="Arial" w:cs="Arial"/>
                <w:color w:val="000000" w:themeColor="text1"/>
                <w:sz w:val="24"/>
                <w:szCs w:val="24"/>
              </w:rPr>
              <w:t xml:space="preserve">The instructor must be ADE/CTE certified in one of the following Certificates: </w:t>
            </w:r>
          </w:p>
        </w:tc>
      </w:tr>
      <w:tr w:rsidR="007512B3" w:rsidRPr="00CA3BC5" w14:paraId="3A8C2EB3" w14:textId="77777777" w:rsidTr="008D48F5">
        <w:trPr>
          <w:trHeight w:val="66"/>
        </w:trPr>
        <w:tc>
          <w:tcPr>
            <w:tcW w:w="1151" w:type="dxa"/>
          </w:tcPr>
          <w:p w14:paraId="4767858D" w14:textId="466C42F9" w:rsidR="007512B3" w:rsidRPr="00CA3BC5" w:rsidRDefault="007512B3" w:rsidP="007512B3">
            <w:pPr>
              <w:rPr>
                <w:rFonts w:ascii="Arial" w:hAnsi="Arial" w:cs="Arial"/>
                <w:b/>
                <w:bCs/>
                <w:color w:val="000000" w:themeColor="text1"/>
                <w:sz w:val="24"/>
                <w:szCs w:val="24"/>
              </w:rPr>
            </w:pPr>
          </w:p>
        </w:tc>
        <w:tc>
          <w:tcPr>
            <w:tcW w:w="8209" w:type="dxa"/>
          </w:tcPr>
          <w:p w14:paraId="697B4ED5" w14:textId="41BE8E77" w:rsidR="007512B3" w:rsidRPr="00CA3BC5" w:rsidRDefault="007512B3" w:rsidP="007512B3">
            <w:pPr>
              <w:rPr>
                <w:rFonts w:ascii="Arial" w:hAnsi="Arial" w:cs="Arial"/>
                <w:bCs/>
                <w:color w:val="000000" w:themeColor="text1"/>
                <w:sz w:val="24"/>
                <w:szCs w:val="24"/>
              </w:rPr>
            </w:pPr>
          </w:p>
        </w:tc>
      </w:tr>
      <w:tr w:rsidR="007512B3" w:rsidRPr="00CA3BC5" w14:paraId="15492A94" w14:textId="77777777" w:rsidTr="008D48F5">
        <w:trPr>
          <w:trHeight w:val="66"/>
        </w:trPr>
        <w:tc>
          <w:tcPr>
            <w:tcW w:w="1151" w:type="dxa"/>
          </w:tcPr>
          <w:p w14:paraId="5410D6A2" w14:textId="413A0E18" w:rsidR="007512B3" w:rsidRPr="00CA3BC5" w:rsidRDefault="007512B3" w:rsidP="007512B3">
            <w:pPr>
              <w:rPr>
                <w:rFonts w:ascii="Arial" w:hAnsi="Arial" w:cs="Arial"/>
                <w:b/>
                <w:bCs/>
                <w:color w:val="000000" w:themeColor="text1"/>
                <w:sz w:val="24"/>
                <w:szCs w:val="24"/>
              </w:rPr>
            </w:pPr>
            <w:r w:rsidRPr="00CA3BC5">
              <w:rPr>
                <w:rFonts w:ascii="Arial" w:hAnsi="Arial" w:cs="Arial"/>
                <w:b/>
                <w:bCs/>
                <w:sz w:val="24"/>
                <w:szCs w:val="24"/>
              </w:rPr>
              <w:t xml:space="preserve">SCTIET </w:t>
            </w:r>
          </w:p>
        </w:tc>
        <w:tc>
          <w:tcPr>
            <w:tcW w:w="8209" w:type="dxa"/>
          </w:tcPr>
          <w:p w14:paraId="2506E9EF" w14:textId="6B3B8496" w:rsidR="007512B3" w:rsidRPr="00CA3BC5" w:rsidRDefault="007512B3" w:rsidP="007512B3">
            <w:pPr>
              <w:rPr>
                <w:rFonts w:ascii="Arial" w:hAnsi="Arial" w:cs="Arial"/>
                <w:bCs/>
                <w:color w:val="000000" w:themeColor="text1"/>
                <w:sz w:val="24"/>
                <w:szCs w:val="24"/>
              </w:rPr>
            </w:pPr>
            <w:r w:rsidRPr="00CA3BC5">
              <w:rPr>
                <w:rFonts w:ascii="Arial" w:hAnsi="Arial" w:cs="Arial"/>
                <w:sz w:val="24"/>
                <w:szCs w:val="24"/>
              </w:rPr>
              <w:t xml:space="preserve">Standard Career and Technical Education Industrial and Emerging Technologies </w:t>
            </w:r>
          </w:p>
        </w:tc>
      </w:tr>
      <w:tr w:rsidR="007512B3" w:rsidRPr="00CA3BC5" w14:paraId="429E4F74" w14:textId="77777777" w:rsidTr="008D48F5">
        <w:trPr>
          <w:trHeight w:val="66"/>
        </w:trPr>
        <w:tc>
          <w:tcPr>
            <w:tcW w:w="1151" w:type="dxa"/>
          </w:tcPr>
          <w:p w14:paraId="474B641E" w14:textId="54816C05" w:rsidR="007512B3" w:rsidRPr="00CA3BC5" w:rsidRDefault="007512B3" w:rsidP="007512B3">
            <w:pPr>
              <w:rPr>
                <w:rFonts w:ascii="Arial" w:hAnsi="Arial" w:cs="Arial"/>
                <w:color w:val="000000" w:themeColor="text1"/>
                <w:sz w:val="24"/>
                <w:szCs w:val="24"/>
              </w:rPr>
            </w:pPr>
            <w:r w:rsidRPr="00CA3BC5">
              <w:rPr>
                <w:rFonts w:ascii="Arial" w:hAnsi="Arial" w:cs="Arial"/>
                <w:b/>
                <w:bCs/>
                <w:sz w:val="24"/>
                <w:szCs w:val="24"/>
              </w:rPr>
              <w:t xml:space="preserve">SSCTEIET </w:t>
            </w:r>
          </w:p>
        </w:tc>
        <w:tc>
          <w:tcPr>
            <w:tcW w:w="8209" w:type="dxa"/>
          </w:tcPr>
          <w:p w14:paraId="324CAD3A" w14:textId="703A27C6" w:rsidR="007512B3" w:rsidRPr="00CA3BC5" w:rsidRDefault="007512B3" w:rsidP="007512B3">
            <w:pPr>
              <w:rPr>
                <w:rFonts w:ascii="Arial" w:hAnsi="Arial" w:cs="Arial"/>
                <w:color w:val="000000" w:themeColor="text1"/>
                <w:sz w:val="24"/>
                <w:szCs w:val="24"/>
              </w:rPr>
            </w:pPr>
            <w:r w:rsidRPr="00CA3BC5">
              <w:rPr>
                <w:rFonts w:ascii="Arial" w:hAnsi="Arial" w:cs="Arial"/>
                <w:sz w:val="24"/>
                <w:szCs w:val="24"/>
              </w:rPr>
              <w:t>Standard Specialized Career and Technical Education Industrial and Emerging Technologies</w:t>
            </w:r>
          </w:p>
        </w:tc>
      </w:tr>
      <w:tr w:rsidR="00AC51F0" w:rsidRPr="00CA3BC5" w14:paraId="19A8D4BE" w14:textId="77777777" w:rsidTr="008D48F5">
        <w:trPr>
          <w:trHeight w:val="66"/>
        </w:trPr>
        <w:tc>
          <w:tcPr>
            <w:tcW w:w="1151" w:type="dxa"/>
          </w:tcPr>
          <w:p w14:paraId="3BB8D262" w14:textId="77777777" w:rsidR="00AC51F0" w:rsidRPr="00CA3BC5" w:rsidRDefault="00AC51F0" w:rsidP="00AC51F0">
            <w:pPr>
              <w:ind w:left="360"/>
              <w:rPr>
                <w:rFonts w:ascii="Arial" w:hAnsi="Arial" w:cs="Arial"/>
                <w:b/>
                <w:bCs/>
                <w:color w:val="000000" w:themeColor="text1"/>
                <w:sz w:val="24"/>
                <w:szCs w:val="24"/>
              </w:rPr>
            </w:pPr>
            <w:r w:rsidRPr="00CA3BC5">
              <w:rPr>
                <w:rFonts w:ascii="Arial" w:hAnsi="Arial" w:cs="Arial"/>
                <w:b/>
                <w:bCs/>
                <w:color w:val="000000" w:themeColor="text1"/>
                <w:sz w:val="24"/>
                <w:szCs w:val="24"/>
              </w:rPr>
              <w:t xml:space="preserve">Note: </w:t>
            </w:r>
          </w:p>
          <w:p w14:paraId="5CB0FED6" w14:textId="77777777" w:rsidR="00AC51F0" w:rsidRPr="00CA3BC5" w:rsidRDefault="00AC51F0" w:rsidP="007512B3">
            <w:pPr>
              <w:rPr>
                <w:rFonts w:ascii="Arial" w:hAnsi="Arial" w:cs="Arial"/>
                <w:b/>
                <w:bCs/>
                <w:sz w:val="24"/>
                <w:szCs w:val="24"/>
              </w:rPr>
            </w:pPr>
          </w:p>
        </w:tc>
        <w:tc>
          <w:tcPr>
            <w:tcW w:w="8209" w:type="dxa"/>
          </w:tcPr>
          <w:p w14:paraId="13BF76D7" w14:textId="14EBF796" w:rsidR="00AC51F0" w:rsidRPr="00CA3BC5" w:rsidRDefault="00AC51F0" w:rsidP="00AC51F0">
            <w:pPr>
              <w:pStyle w:val="ListParagraph"/>
              <w:numPr>
                <w:ilvl w:val="0"/>
                <w:numId w:val="18"/>
              </w:numPr>
              <w:spacing w:line="256" w:lineRule="auto"/>
              <w:ind w:left="174" w:hanging="270"/>
              <w:rPr>
                <w:rFonts w:ascii="Arial" w:hAnsi="Arial" w:cs="Arial"/>
                <w:color w:val="000000" w:themeColor="text1"/>
                <w:sz w:val="24"/>
                <w:szCs w:val="24"/>
              </w:rPr>
            </w:pPr>
            <w:r w:rsidRPr="00CA3BC5">
              <w:rPr>
                <w:rFonts w:ascii="Arial" w:hAnsi="Arial" w:cs="Arial"/>
                <w:color w:val="000000" w:themeColor="text1"/>
                <w:sz w:val="24"/>
                <w:szCs w:val="24"/>
              </w:rPr>
              <w:t>Electronic Technologies 14.1001.70</w:t>
            </w:r>
            <w:r w:rsidR="005D60CF" w:rsidRPr="00CA3BC5">
              <w:rPr>
                <w:rFonts w:ascii="Arial" w:hAnsi="Arial" w:cs="Arial"/>
              </w:rPr>
              <w:t xml:space="preserve"> </w:t>
            </w:r>
            <w:r w:rsidR="005D60CF" w:rsidRPr="00CA3BC5">
              <w:rPr>
                <w:rFonts w:ascii="Arial" w:hAnsi="Arial" w:cs="Arial"/>
                <w:color w:val="000000" w:themeColor="text1"/>
                <w:sz w:val="24"/>
                <w:szCs w:val="24"/>
              </w:rPr>
              <w:t>(DCE) requires a CTE Teacher to have the Cooperative Education Endorsement (CEN).</w:t>
            </w:r>
          </w:p>
          <w:p w14:paraId="333EC6F6" w14:textId="1121BBC6" w:rsidR="00AC51F0" w:rsidRPr="00CA3BC5" w:rsidRDefault="00AC51F0" w:rsidP="00AC51F0">
            <w:pPr>
              <w:pStyle w:val="ListParagraph"/>
              <w:numPr>
                <w:ilvl w:val="0"/>
                <w:numId w:val="18"/>
              </w:numPr>
              <w:spacing w:line="256" w:lineRule="auto"/>
              <w:ind w:left="174" w:hanging="270"/>
              <w:rPr>
                <w:rFonts w:ascii="Arial" w:hAnsi="Arial" w:cs="Arial"/>
                <w:color w:val="000000" w:themeColor="text1"/>
                <w:sz w:val="24"/>
                <w:szCs w:val="24"/>
              </w:rPr>
            </w:pPr>
            <w:r w:rsidRPr="00CA3BC5">
              <w:rPr>
                <w:rFonts w:ascii="Arial" w:hAnsi="Arial" w:cs="Arial"/>
                <w:color w:val="000000" w:themeColor="text1"/>
                <w:sz w:val="24"/>
                <w:szCs w:val="24"/>
              </w:rPr>
              <w:t xml:space="preserve">Electronic Technologies 14.1001.75 </w:t>
            </w:r>
            <w:r w:rsidR="00CE1E42" w:rsidRPr="00CA3BC5">
              <w:rPr>
                <w:rFonts w:ascii="Arial" w:hAnsi="Arial" w:cs="Arial"/>
                <w:color w:val="000000" w:themeColor="text1"/>
                <w:sz w:val="24"/>
                <w:szCs w:val="24"/>
              </w:rPr>
              <w:t xml:space="preserve">(Internship) </w:t>
            </w:r>
            <w:r w:rsidR="00CE1E42" w:rsidRPr="00CA3BC5">
              <w:rPr>
                <w:rFonts w:ascii="Arial" w:hAnsi="Arial" w:cs="Arial"/>
                <w:b/>
                <w:bCs/>
                <w:color w:val="000000" w:themeColor="text1"/>
                <w:sz w:val="24"/>
                <w:szCs w:val="24"/>
              </w:rPr>
              <w:t xml:space="preserve">does not </w:t>
            </w:r>
            <w:r w:rsidR="00CE1E42" w:rsidRPr="00CA3BC5">
              <w:rPr>
                <w:rFonts w:ascii="Arial" w:hAnsi="Arial" w:cs="Arial"/>
                <w:color w:val="000000" w:themeColor="text1"/>
                <w:sz w:val="24"/>
                <w:szCs w:val="24"/>
              </w:rPr>
              <w:t>require a CTE Teacher to have a Cooperative Education Endorsement (CEN).</w:t>
            </w:r>
          </w:p>
          <w:p w14:paraId="0D2D3076" w14:textId="79E82D88" w:rsidR="00AC51F0" w:rsidRPr="00CA3BC5" w:rsidRDefault="00AC51F0" w:rsidP="00AC51F0">
            <w:pPr>
              <w:pStyle w:val="ListParagraph"/>
              <w:numPr>
                <w:ilvl w:val="0"/>
                <w:numId w:val="18"/>
              </w:numPr>
              <w:ind w:left="174" w:hanging="270"/>
              <w:rPr>
                <w:rFonts w:ascii="Arial" w:hAnsi="Arial" w:cs="Arial"/>
                <w:sz w:val="24"/>
                <w:szCs w:val="24"/>
              </w:rPr>
            </w:pPr>
            <w:r w:rsidRPr="00CA3BC5">
              <w:rPr>
                <w:rFonts w:ascii="Arial" w:hAnsi="Arial" w:cs="Arial"/>
                <w:color w:val="000000" w:themeColor="text1"/>
                <w:sz w:val="24"/>
                <w:szCs w:val="24"/>
              </w:rPr>
              <w:t xml:space="preserve">Electronic Technologies 14.1001.80 </w:t>
            </w:r>
            <w:r w:rsidR="00CE1E42" w:rsidRPr="00CA3BC5">
              <w:rPr>
                <w:rFonts w:ascii="Arial" w:hAnsi="Arial" w:cs="Arial"/>
                <w:color w:val="000000" w:themeColor="text1"/>
                <w:sz w:val="24"/>
                <w:szCs w:val="24"/>
              </w:rPr>
              <w:t>(Cooperative Ed.) requires CTE Teacher to be appropriately certified for the program and to have a Cooperative Education Endorsement (CEN).</w:t>
            </w:r>
          </w:p>
        </w:tc>
      </w:tr>
      <w:bookmarkEnd w:id="0"/>
    </w:tbl>
    <w:p w14:paraId="51C3CFD4" w14:textId="77777777" w:rsidR="00D32038" w:rsidRPr="009B6817" w:rsidRDefault="00D32038" w:rsidP="00D16331">
      <w:pPr>
        <w:tabs>
          <w:tab w:val="left" w:pos="3479"/>
        </w:tabs>
        <w:rPr>
          <w:rFonts w:cstheme="minorHAnsi"/>
          <w:sz w:val="24"/>
          <w:szCs w:val="24"/>
        </w:rPr>
      </w:pPr>
    </w:p>
    <w:sectPr w:rsidR="00D32038" w:rsidRPr="009B6817" w:rsidSect="009B6817">
      <w:headerReference w:type="even" r:id="rId11"/>
      <w:headerReference w:type="default" r:id="rId12"/>
      <w:footerReference w:type="even" r:id="rId13"/>
      <w:footerReference w:type="default" r:id="rId14"/>
      <w:headerReference w:type="first" r:id="rId15"/>
      <w:footerReference w:type="first" r:id="rId16"/>
      <w:pgSz w:w="12240" w:h="15840"/>
      <w:pgMar w:top="1353" w:right="1440" w:bottom="900" w:left="1440" w:header="450" w:footer="5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1319B" w14:textId="77777777" w:rsidR="005024B6" w:rsidRDefault="005024B6" w:rsidP="000848C1">
      <w:pPr>
        <w:spacing w:after="0" w:line="240" w:lineRule="auto"/>
      </w:pPr>
      <w:r>
        <w:separator/>
      </w:r>
    </w:p>
  </w:endnote>
  <w:endnote w:type="continuationSeparator" w:id="0">
    <w:p w14:paraId="0F0D11EC" w14:textId="77777777" w:rsidR="005024B6" w:rsidRDefault="005024B6" w:rsidP="00084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599F8" w14:textId="77777777" w:rsidR="00A74486" w:rsidRDefault="00A74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E6A09" w14:textId="65548496" w:rsidR="000848C1" w:rsidRDefault="00AC2BE4" w:rsidP="00832E9B">
    <w:pPr>
      <w:pStyle w:val="Footer"/>
      <w:tabs>
        <w:tab w:val="clear" w:pos="9360"/>
      </w:tabs>
      <w:ind w:left="-630" w:right="-450"/>
      <w:jc w:val="center"/>
      <w:rPr>
        <w:rFonts w:cstheme="minorHAnsi"/>
        <w:i/>
        <w:sz w:val="20"/>
        <w:szCs w:val="20"/>
      </w:rPr>
    </w:pPr>
    <w:r>
      <w:rPr>
        <w:rFonts w:cstheme="minorHAnsi"/>
        <w:bCs/>
        <w:i/>
        <w:sz w:val="20"/>
        <w:szCs w:val="20"/>
      </w:rPr>
      <w:t>Electronic Technologies</w:t>
    </w:r>
    <w:r w:rsidR="00EC36A7">
      <w:rPr>
        <w:rFonts w:cstheme="minorHAnsi"/>
        <w:bCs/>
        <w:i/>
        <w:sz w:val="20"/>
        <w:szCs w:val="20"/>
      </w:rPr>
      <w:t xml:space="preserve"> </w:t>
    </w:r>
    <w:r w:rsidR="00D32038" w:rsidRPr="00D32038">
      <w:rPr>
        <w:rFonts w:cstheme="minorHAnsi"/>
        <w:bCs/>
        <w:i/>
        <w:sz w:val="20"/>
        <w:szCs w:val="20"/>
      </w:rPr>
      <w:t>Program Description, Industry Credential, Coherent Sequence, and Teacher Certification</w:t>
    </w:r>
    <w:r w:rsidR="00D32038">
      <w:rPr>
        <w:rFonts w:cstheme="minorHAnsi"/>
        <w:bCs/>
        <w:i/>
        <w:sz w:val="20"/>
        <w:szCs w:val="20"/>
      </w:rPr>
      <w:t xml:space="preserve"> </w:t>
    </w:r>
    <w:r w:rsidR="00AE3233" w:rsidRPr="00AE3233">
      <w:rPr>
        <w:rFonts w:cstheme="minorHAnsi"/>
        <w:i/>
        <w:sz w:val="20"/>
        <w:szCs w:val="20"/>
      </w:rPr>
      <w:t>14.1001.</w:t>
    </w:r>
    <w:r w:rsidR="00A74486">
      <w:rPr>
        <w:rFonts w:cstheme="minorHAnsi"/>
        <w:i/>
        <w:sz w:val="20"/>
        <w:szCs w:val="20"/>
      </w:rPr>
      <w:t>0</w:t>
    </w:r>
    <w:r w:rsidR="00AE3233" w:rsidRPr="00AE3233">
      <w:rPr>
        <w:rFonts w:cstheme="minorHAnsi"/>
        <w:i/>
        <w:sz w:val="20"/>
        <w:szCs w:val="20"/>
      </w:rPr>
      <w:t>0</w:t>
    </w:r>
  </w:p>
  <w:p w14:paraId="6915CAF7" w14:textId="3E801DD7" w:rsidR="00E85E74" w:rsidRPr="00817F3C" w:rsidRDefault="00A74486" w:rsidP="000848C1">
    <w:pPr>
      <w:pStyle w:val="Footer"/>
      <w:jc w:val="center"/>
      <w:rPr>
        <w:rFonts w:cstheme="minorHAnsi"/>
        <w:bCs/>
        <w:i/>
        <w:sz w:val="20"/>
        <w:szCs w:val="20"/>
      </w:rPr>
    </w:pPr>
    <w:r>
      <w:rPr>
        <w:rFonts w:cstheme="minorHAnsi"/>
        <w:bCs/>
        <w:i/>
        <w:sz w:val="20"/>
        <w:szCs w:val="20"/>
      </w:rPr>
      <w:t>(U</w:t>
    </w:r>
    <w:r w:rsidR="00832E9B" w:rsidRPr="00AE3233">
      <w:rPr>
        <w:rFonts w:cstheme="minorHAnsi"/>
        <w:bCs/>
        <w:i/>
        <w:sz w:val="20"/>
        <w:szCs w:val="20"/>
      </w:rPr>
      <w:t xml:space="preserve">pdated </w:t>
    </w:r>
    <w:r>
      <w:rPr>
        <w:rFonts w:cstheme="minorHAnsi"/>
        <w:bCs/>
        <w:i/>
        <w:sz w:val="20"/>
        <w:szCs w:val="20"/>
      </w:rPr>
      <w:t>8.9.2024)</w:t>
    </w:r>
  </w:p>
  <w:p w14:paraId="451734B2" w14:textId="025757A1" w:rsidR="000848C1" w:rsidRPr="00D8230F" w:rsidRDefault="000848C1" w:rsidP="00D8230F">
    <w:pPr>
      <w:pStyle w:val="Footer"/>
      <w:jc w:val="center"/>
      <w:rPr>
        <w:rFonts w:cstheme="minorHAnsi"/>
        <w:i/>
      </w:rPr>
    </w:pPr>
    <w:r w:rsidRPr="00817F3C">
      <w:rPr>
        <w:rFonts w:cstheme="minorHAnsi"/>
        <w:bCs/>
        <w:i/>
        <w:sz w:val="20"/>
        <w:szCs w:val="20"/>
      </w:rPr>
      <w:t xml:space="preserve">Page </w:t>
    </w:r>
    <w:r w:rsidRPr="00817F3C">
      <w:rPr>
        <w:rFonts w:cstheme="minorHAnsi"/>
        <w:bCs/>
        <w:i/>
        <w:sz w:val="20"/>
        <w:szCs w:val="20"/>
      </w:rPr>
      <w:fldChar w:fldCharType="begin"/>
    </w:r>
    <w:r w:rsidRPr="00817F3C">
      <w:rPr>
        <w:rFonts w:cstheme="minorHAnsi"/>
        <w:bCs/>
        <w:i/>
        <w:sz w:val="20"/>
        <w:szCs w:val="20"/>
      </w:rPr>
      <w:instrText xml:space="preserve"> PAGE   \* MERGEFORMAT </w:instrText>
    </w:r>
    <w:r w:rsidRPr="00817F3C">
      <w:rPr>
        <w:rFonts w:cstheme="minorHAnsi"/>
        <w:bCs/>
        <w:i/>
        <w:sz w:val="20"/>
        <w:szCs w:val="20"/>
      </w:rPr>
      <w:fldChar w:fldCharType="separate"/>
    </w:r>
    <w:r w:rsidRPr="00817F3C">
      <w:rPr>
        <w:rFonts w:cstheme="minorHAnsi"/>
        <w:bCs/>
        <w:i/>
        <w:sz w:val="20"/>
        <w:szCs w:val="20"/>
      </w:rPr>
      <w:t>1</w:t>
    </w:r>
    <w:r w:rsidRPr="00817F3C">
      <w:rPr>
        <w:rFonts w:cstheme="minorHAnsi"/>
        <w:bCs/>
        <w: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B85FD" w14:textId="77777777" w:rsidR="00A74486" w:rsidRDefault="00A74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E5CAC" w14:textId="77777777" w:rsidR="005024B6" w:rsidRDefault="005024B6" w:rsidP="000848C1">
      <w:pPr>
        <w:spacing w:after="0" w:line="240" w:lineRule="auto"/>
      </w:pPr>
      <w:r>
        <w:separator/>
      </w:r>
    </w:p>
  </w:footnote>
  <w:footnote w:type="continuationSeparator" w:id="0">
    <w:p w14:paraId="229647C9" w14:textId="77777777" w:rsidR="005024B6" w:rsidRDefault="005024B6" w:rsidP="000848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8A1AB" w14:textId="77777777" w:rsidR="00A74486" w:rsidRDefault="00A744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EE62F" w14:textId="5A56EF07" w:rsidR="000848C1" w:rsidRPr="00677A9E" w:rsidRDefault="00AC2BE4" w:rsidP="000848C1">
    <w:pPr>
      <w:pStyle w:val="Header"/>
      <w:jc w:val="center"/>
      <w:rPr>
        <w:rFonts w:cs="Arial"/>
        <w:b/>
        <w:sz w:val="36"/>
        <w:szCs w:val="36"/>
      </w:rPr>
    </w:pPr>
    <w:r>
      <w:rPr>
        <w:rFonts w:cs="Arial"/>
        <w:b/>
        <w:sz w:val="36"/>
        <w:szCs w:val="36"/>
      </w:rPr>
      <w:t>ELECTRONIC TECHNOLOGIES</w:t>
    </w:r>
    <w:r w:rsidR="00E76816">
      <w:rPr>
        <w:rFonts w:cs="Arial"/>
        <w:b/>
        <w:sz w:val="36"/>
        <w:szCs w:val="36"/>
      </w:rPr>
      <w:t xml:space="preserve"> </w:t>
    </w:r>
    <w:bookmarkStart w:id="1" w:name="_Hlk65574700"/>
    <w:r w:rsidR="008226D9" w:rsidRPr="008226D9">
      <w:rPr>
        <w:rFonts w:cs="Arial"/>
        <w:b/>
        <w:sz w:val="36"/>
        <w:szCs w:val="36"/>
      </w:rPr>
      <w:t>14.1001.10</w:t>
    </w:r>
    <w:bookmarkEnd w:id="1"/>
  </w:p>
  <w:p w14:paraId="18FC7A62" w14:textId="2D89E883" w:rsidR="00587482" w:rsidRPr="005F42C9" w:rsidRDefault="005F42C9" w:rsidP="005F42C9">
    <w:pPr>
      <w:pStyle w:val="Header"/>
      <w:jc w:val="center"/>
      <w:rPr>
        <w:rFonts w:cs="Arial"/>
        <w:b/>
        <w:sz w:val="24"/>
        <w:szCs w:val="24"/>
      </w:rPr>
    </w:pPr>
    <w:r w:rsidRPr="005F42C9">
      <w:rPr>
        <w:rFonts w:cs="Arial"/>
        <w:b/>
        <w:sz w:val="24"/>
        <w:szCs w:val="24"/>
      </w:rPr>
      <w:t>Program Description, Industry Credential, Coherent Sequence, and Teacher Certification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AEA34" w14:textId="77777777" w:rsidR="00A74486" w:rsidRDefault="00A744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44DE4"/>
    <w:multiLevelType w:val="hybridMultilevel"/>
    <w:tmpl w:val="C1AC585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872FD"/>
    <w:multiLevelType w:val="hybridMultilevel"/>
    <w:tmpl w:val="657EFF8A"/>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3A2B69"/>
    <w:multiLevelType w:val="hybridMultilevel"/>
    <w:tmpl w:val="BC64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73B55"/>
    <w:multiLevelType w:val="hybridMultilevel"/>
    <w:tmpl w:val="F9F23E3C"/>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675FA"/>
    <w:multiLevelType w:val="hybridMultilevel"/>
    <w:tmpl w:val="AC48D942"/>
    <w:lvl w:ilvl="0" w:tplc="4302F6CE">
      <w:numFmt w:val="bullet"/>
      <w:lvlText w:val="•"/>
      <w:lvlJc w:val="left"/>
      <w:pPr>
        <w:ind w:left="1007" w:hanging="720"/>
      </w:pPr>
      <w:rPr>
        <w:rFonts w:ascii="Arial" w:eastAsia="Times New Roman" w:hAnsi="Arial" w:cs="Arial" w:hint="default"/>
      </w:rPr>
    </w:lvl>
    <w:lvl w:ilvl="1" w:tplc="04090003" w:tentative="1">
      <w:start w:val="1"/>
      <w:numFmt w:val="bullet"/>
      <w:lvlText w:val="o"/>
      <w:lvlJc w:val="left"/>
      <w:pPr>
        <w:ind w:left="1367" w:hanging="360"/>
      </w:pPr>
      <w:rPr>
        <w:rFonts w:ascii="Courier New" w:hAnsi="Courier New" w:cs="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cs="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cs="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5" w15:restartNumberingAfterBreak="0">
    <w:nsid w:val="373A5A64"/>
    <w:multiLevelType w:val="hybridMultilevel"/>
    <w:tmpl w:val="F8C07C12"/>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2853D1"/>
    <w:multiLevelType w:val="hybridMultilevel"/>
    <w:tmpl w:val="916A3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496617"/>
    <w:multiLevelType w:val="hybridMultilevel"/>
    <w:tmpl w:val="8C10E3B6"/>
    <w:lvl w:ilvl="0" w:tplc="4302F6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2E793B"/>
    <w:multiLevelType w:val="hybridMultilevel"/>
    <w:tmpl w:val="526EC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630488"/>
    <w:multiLevelType w:val="hybridMultilevel"/>
    <w:tmpl w:val="00AADD18"/>
    <w:lvl w:ilvl="0" w:tplc="8B3A9602">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AB2F7E"/>
    <w:multiLevelType w:val="hybridMultilevel"/>
    <w:tmpl w:val="5AFABCE2"/>
    <w:lvl w:ilvl="0" w:tplc="1D0EF0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79010E"/>
    <w:multiLevelType w:val="hybridMultilevel"/>
    <w:tmpl w:val="5106D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DC2731B"/>
    <w:multiLevelType w:val="hybridMultilevel"/>
    <w:tmpl w:val="47340672"/>
    <w:lvl w:ilvl="0" w:tplc="F5DCBCCA">
      <w:numFmt w:val="bullet"/>
      <w:lvlText w:val="•"/>
      <w:lvlJc w:val="left"/>
      <w:pPr>
        <w:ind w:left="705" w:hanging="720"/>
      </w:pPr>
      <w:rPr>
        <w:rFonts w:ascii="Arial" w:eastAsia="Times New Roman" w:hAnsi="Arial" w:cs="Aria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13" w15:restartNumberingAfterBreak="0">
    <w:nsid w:val="72EB67ED"/>
    <w:multiLevelType w:val="hybridMultilevel"/>
    <w:tmpl w:val="9620D884"/>
    <w:lvl w:ilvl="0" w:tplc="1D0EF01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BA23C85"/>
    <w:multiLevelType w:val="hybridMultilevel"/>
    <w:tmpl w:val="E1029A3C"/>
    <w:lvl w:ilvl="0" w:tplc="4302F6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D02CC5"/>
    <w:multiLevelType w:val="hybridMultilevel"/>
    <w:tmpl w:val="F05EF4A0"/>
    <w:lvl w:ilvl="0" w:tplc="1C58CF44">
      <w:numFmt w:val="bullet"/>
      <w:lvlText w:val="•"/>
      <w:lvlJc w:val="left"/>
      <w:pPr>
        <w:ind w:left="1440" w:hanging="72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42433804">
    <w:abstractNumId w:val="3"/>
  </w:num>
  <w:num w:numId="2" w16cid:durableId="1052072236">
    <w:abstractNumId w:val="5"/>
  </w:num>
  <w:num w:numId="3" w16cid:durableId="954294338">
    <w:abstractNumId w:val="9"/>
  </w:num>
  <w:num w:numId="4" w16cid:durableId="1740209181">
    <w:abstractNumId w:val="10"/>
  </w:num>
  <w:num w:numId="5" w16cid:durableId="307327248">
    <w:abstractNumId w:val="13"/>
  </w:num>
  <w:num w:numId="6" w16cid:durableId="370806137">
    <w:abstractNumId w:val="0"/>
  </w:num>
  <w:num w:numId="7" w16cid:durableId="1770081198">
    <w:abstractNumId w:val="1"/>
  </w:num>
  <w:num w:numId="8" w16cid:durableId="872964878">
    <w:abstractNumId w:val="12"/>
  </w:num>
  <w:num w:numId="9" w16cid:durableId="840119269">
    <w:abstractNumId w:val="4"/>
  </w:num>
  <w:num w:numId="10" w16cid:durableId="1264261728">
    <w:abstractNumId w:val="4"/>
  </w:num>
  <w:num w:numId="11" w16cid:durableId="1436708035">
    <w:abstractNumId w:val="7"/>
  </w:num>
  <w:num w:numId="12" w16cid:durableId="2021926649">
    <w:abstractNumId w:val="14"/>
  </w:num>
  <w:num w:numId="13" w16cid:durableId="30343465">
    <w:abstractNumId w:val="2"/>
  </w:num>
  <w:num w:numId="14" w16cid:durableId="1057583512">
    <w:abstractNumId w:val="6"/>
  </w:num>
  <w:num w:numId="15" w16cid:durableId="452214453">
    <w:abstractNumId w:val="11"/>
  </w:num>
  <w:num w:numId="16" w16cid:durableId="1153719933">
    <w:abstractNumId w:val="15"/>
  </w:num>
  <w:num w:numId="17" w16cid:durableId="1207259492">
    <w:abstractNumId w:val="2"/>
  </w:num>
  <w:num w:numId="18" w16cid:durableId="10252072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8C1"/>
    <w:rsid w:val="000019E0"/>
    <w:rsid w:val="00004181"/>
    <w:rsid w:val="00005A15"/>
    <w:rsid w:val="000523B6"/>
    <w:rsid w:val="00053BAC"/>
    <w:rsid w:val="00063B51"/>
    <w:rsid w:val="00073D7D"/>
    <w:rsid w:val="000848C1"/>
    <w:rsid w:val="000C6985"/>
    <w:rsid w:val="00102FC7"/>
    <w:rsid w:val="00144362"/>
    <w:rsid w:val="00175BC1"/>
    <w:rsid w:val="001A1321"/>
    <w:rsid w:val="001A5249"/>
    <w:rsid w:val="001A656C"/>
    <w:rsid w:val="001A6BFB"/>
    <w:rsid w:val="002177BD"/>
    <w:rsid w:val="002456DA"/>
    <w:rsid w:val="002457E6"/>
    <w:rsid w:val="00260312"/>
    <w:rsid w:val="00271731"/>
    <w:rsid w:val="00275508"/>
    <w:rsid w:val="00282E9F"/>
    <w:rsid w:val="00287D7B"/>
    <w:rsid w:val="002B17EE"/>
    <w:rsid w:val="002C2318"/>
    <w:rsid w:val="002D163D"/>
    <w:rsid w:val="002E71CE"/>
    <w:rsid w:val="002E7205"/>
    <w:rsid w:val="00305E94"/>
    <w:rsid w:val="00327AD8"/>
    <w:rsid w:val="00333BCD"/>
    <w:rsid w:val="00356232"/>
    <w:rsid w:val="0037624C"/>
    <w:rsid w:val="00382A12"/>
    <w:rsid w:val="003D0898"/>
    <w:rsid w:val="003D1280"/>
    <w:rsid w:val="003E43C0"/>
    <w:rsid w:val="003E44C1"/>
    <w:rsid w:val="00401C2E"/>
    <w:rsid w:val="004272C8"/>
    <w:rsid w:val="00436F82"/>
    <w:rsid w:val="004414F4"/>
    <w:rsid w:val="00447ED1"/>
    <w:rsid w:val="00456421"/>
    <w:rsid w:val="0045673B"/>
    <w:rsid w:val="00474827"/>
    <w:rsid w:val="00486452"/>
    <w:rsid w:val="00486C44"/>
    <w:rsid w:val="00497471"/>
    <w:rsid w:val="004B5608"/>
    <w:rsid w:val="004E2569"/>
    <w:rsid w:val="004E5000"/>
    <w:rsid w:val="005024B6"/>
    <w:rsid w:val="0051544C"/>
    <w:rsid w:val="00531E59"/>
    <w:rsid w:val="00536321"/>
    <w:rsid w:val="0055580F"/>
    <w:rsid w:val="005872E2"/>
    <w:rsid w:val="00587482"/>
    <w:rsid w:val="005942CB"/>
    <w:rsid w:val="00595418"/>
    <w:rsid w:val="00596F77"/>
    <w:rsid w:val="00597040"/>
    <w:rsid w:val="005C2DE5"/>
    <w:rsid w:val="005D1D87"/>
    <w:rsid w:val="005D29F7"/>
    <w:rsid w:val="005D60CF"/>
    <w:rsid w:val="005D6161"/>
    <w:rsid w:val="005F42C9"/>
    <w:rsid w:val="0060639C"/>
    <w:rsid w:val="00611BBC"/>
    <w:rsid w:val="0063198C"/>
    <w:rsid w:val="0063619C"/>
    <w:rsid w:val="00637F47"/>
    <w:rsid w:val="0064438E"/>
    <w:rsid w:val="0068610E"/>
    <w:rsid w:val="00686632"/>
    <w:rsid w:val="00691ADE"/>
    <w:rsid w:val="00692CAE"/>
    <w:rsid w:val="006B3534"/>
    <w:rsid w:val="006C057F"/>
    <w:rsid w:val="006E6C43"/>
    <w:rsid w:val="006E7A90"/>
    <w:rsid w:val="006E7ACF"/>
    <w:rsid w:val="00743A53"/>
    <w:rsid w:val="007512B3"/>
    <w:rsid w:val="007C4D1C"/>
    <w:rsid w:val="007D1C95"/>
    <w:rsid w:val="007D4BBA"/>
    <w:rsid w:val="007E750F"/>
    <w:rsid w:val="00800266"/>
    <w:rsid w:val="00804346"/>
    <w:rsid w:val="00817F3C"/>
    <w:rsid w:val="008226D9"/>
    <w:rsid w:val="00832E9B"/>
    <w:rsid w:val="00834A14"/>
    <w:rsid w:val="00850FB1"/>
    <w:rsid w:val="0087145A"/>
    <w:rsid w:val="008804E1"/>
    <w:rsid w:val="00882713"/>
    <w:rsid w:val="00887B06"/>
    <w:rsid w:val="00893A70"/>
    <w:rsid w:val="008979C8"/>
    <w:rsid w:val="008C2FBB"/>
    <w:rsid w:val="008D48F5"/>
    <w:rsid w:val="008E3165"/>
    <w:rsid w:val="008E7DC3"/>
    <w:rsid w:val="0090075B"/>
    <w:rsid w:val="00901111"/>
    <w:rsid w:val="00955CAA"/>
    <w:rsid w:val="00964E29"/>
    <w:rsid w:val="009722BB"/>
    <w:rsid w:val="009733B8"/>
    <w:rsid w:val="00997060"/>
    <w:rsid w:val="009B6817"/>
    <w:rsid w:val="009D50DD"/>
    <w:rsid w:val="009E3913"/>
    <w:rsid w:val="00A17683"/>
    <w:rsid w:val="00A26017"/>
    <w:rsid w:val="00A27D22"/>
    <w:rsid w:val="00A311F1"/>
    <w:rsid w:val="00A43842"/>
    <w:rsid w:val="00A5779D"/>
    <w:rsid w:val="00A74486"/>
    <w:rsid w:val="00AB01B8"/>
    <w:rsid w:val="00AB2C23"/>
    <w:rsid w:val="00AB44D8"/>
    <w:rsid w:val="00AC0CC3"/>
    <w:rsid w:val="00AC2BE4"/>
    <w:rsid w:val="00AC51F0"/>
    <w:rsid w:val="00AC5342"/>
    <w:rsid w:val="00AC701C"/>
    <w:rsid w:val="00AD7D41"/>
    <w:rsid w:val="00AE3233"/>
    <w:rsid w:val="00AF6A9A"/>
    <w:rsid w:val="00B0364E"/>
    <w:rsid w:val="00B07949"/>
    <w:rsid w:val="00B55F87"/>
    <w:rsid w:val="00B63433"/>
    <w:rsid w:val="00B87FB1"/>
    <w:rsid w:val="00BA1A07"/>
    <w:rsid w:val="00BF0EAA"/>
    <w:rsid w:val="00C344F0"/>
    <w:rsid w:val="00C4056F"/>
    <w:rsid w:val="00C42785"/>
    <w:rsid w:val="00C451CB"/>
    <w:rsid w:val="00C63D74"/>
    <w:rsid w:val="00C6647C"/>
    <w:rsid w:val="00C777AB"/>
    <w:rsid w:val="00C87798"/>
    <w:rsid w:val="00CA3BC5"/>
    <w:rsid w:val="00CC270E"/>
    <w:rsid w:val="00CC7AFF"/>
    <w:rsid w:val="00CD6C0D"/>
    <w:rsid w:val="00CE1AF6"/>
    <w:rsid w:val="00CE1E42"/>
    <w:rsid w:val="00CE5F81"/>
    <w:rsid w:val="00D1436C"/>
    <w:rsid w:val="00D16331"/>
    <w:rsid w:val="00D26DC0"/>
    <w:rsid w:val="00D32038"/>
    <w:rsid w:val="00D57E97"/>
    <w:rsid w:val="00D8230F"/>
    <w:rsid w:val="00D8626F"/>
    <w:rsid w:val="00DA6EDC"/>
    <w:rsid w:val="00DB3B04"/>
    <w:rsid w:val="00DB64F0"/>
    <w:rsid w:val="00DC028E"/>
    <w:rsid w:val="00DE39A2"/>
    <w:rsid w:val="00DE5CEE"/>
    <w:rsid w:val="00DE7534"/>
    <w:rsid w:val="00E067AE"/>
    <w:rsid w:val="00E1476E"/>
    <w:rsid w:val="00E3124E"/>
    <w:rsid w:val="00E32DA9"/>
    <w:rsid w:val="00E37F1E"/>
    <w:rsid w:val="00E44163"/>
    <w:rsid w:val="00E76816"/>
    <w:rsid w:val="00E85E74"/>
    <w:rsid w:val="00EB2078"/>
    <w:rsid w:val="00EB6651"/>
    <w:rsid w:val="00EC0032"/>
    <w:rsid w:val="00EC3479"/>
    <w:rsid w:val="00EC36A7"/>
    <w:rsid w:val="00EC3AF5"/>
    <w:rsid w:val="00EC4FD3"/>
    <w:rsid w:val="00EF7D28"/>
    <w:rsid w:val="00F10211"/>
    <w:rsid w:val="00F2191E"/>
    <w:rsid w:val="00F357F2"/>
    <w:rsid w:val="00F64D9D"/>
    <w:rsid w:val="00F65A74"/>
    <w:rsid w:val="00F6787D"/>
    <w:rsid w:val="00F72C8A"/>
    <w:rsid w:val="00F77C20"/>
    <w:rsid w:val="00FC0272"/>
    <w:rsid w:val="00FE7186"/>
    <w:rsid w:val="00FF7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D7C8C"/>
  <w15:chartTrackingRefBased/>
  <w15:docId w15:val="{ECEB3FB2-5CAD-4C1F-94BE-8ADCFDF8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5342"/>
    <w:pPr>
      <w:autoSpaceDE w:val="0"/>
      <w:autoSpaceDN w:val="0"/>
      <w:adjustRightInd w:val="0"/>
      <w:spacing w:after="0" w:line="240" w:lineRule="auto"/>
    </w:pPr>
    <w:rPr>
      <w:rFonts w:ascii="Calibri" w:hAnsi="Calibri" w:cs="Calibri"/>
      <w:color w:val="000000"/>
      <w:sz w:val="20"/>
      <w:szCs w:val="24"/>
    </w:rPr>
  </w:style>
  <w:style w:type="paragraph" w:styleId="Header">
    <w:name w:val="header"/>
    <w:basedOn w:val="Normal"/>
    <w:link w:val="HeaderChar"/>
    <w:uiPriority w:val="99"/>
    <w:unhideWhenUsed/>
    <w:rsid w:val="00084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8C1"/>
  </w:style>
  <w:style w:type="paragraph" w:styleId="Footer">
    <w:name w:val="footer"/>
    <w:basedOn w:val="Normal"/>
    <w:link w:val="FooterChar"/>
    <w:uiPriority w:val="99"/>
    <w:unhideWhenUsed/>
    <w:rsid w:val="00084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8C1"/>
  </w:style>
  <w:style w:type="paragraph" w:customStyle="1" w:styleId="HBTBLOFCONTS2">
    <w:name w:val="HB TBL. OF CONTS. 2"/>
    <w:basedOn w:val="Normal"/>
    <w:rsid w:val="000848C1"/>
    <w:pPr>
      <w:spacing w:after="0" w:line="240" w:lineRule="auto"/>
    </w:pPr>
    <w:rPr>
      <w:rFonts w:ascii="Arial" w:eastAsia="Times New Roman" w:hAnsi="Arial" w:cs="Arial"/>
      <w:b/>
      <w:bCs/>
      <w:sz w:val="24"/>
      <w:szCs w:val="24"/>
    </w:rPr>
  </w:style>
  <w:style w:type="table" w:styleId="TableGrid">
    <w:name w:val="Table Grid"/>
    <w:basedOn w:val="TableNormal"/>
    <w:uiPriority w:val="39"/>
    <w:rsid w:val="00084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0848C1"/>
    <w:pPr>
      <w:spacing w:after="0" w:line="240" w:lineRule="auto"/>
      <w:ind w:left="720"/>
    </w:pPr>
    <w:rPr>
      <w:rFonts w:ascii="Arial" w:eastAsia="Times New Roman" w:hAnsi="Arial" w:cs="Times New Roman"/>
      <w:sz w:val="24"/>
      <w:szCs w:val="24"/>
    </w:rPr>
  </w:style>
  <w:style w:type="paragraph" w:styleId="ListParagraph">
    <w:name w:val="List Paragraph"/>
    <w:basedOn w:val="Normal"/>
    <w:uiPriority w:val="34"/>
    <w:qFormat/>
    <w:rsid w:val="000848C1"/>
    <w:pPr>
      <w:ind w:left="720"/>
      <w:contextualSpacing/>
    </w:pPr>
  </w:style>
  <w:style w:type="paragraph" w:styleId="NormalWeb">
    <w:name w:val="Normal (Web)"/>
    <w:basedOn w:val="Normal"/>
    <w:rsid w:val="005872E2"/>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semiHidden/>
    <w:unhideWhenUsed/>
    <w:rsid w:val="00637F4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769451">
      <w:bodyDiv w:val="1"/>
      <w:marLeft w:val="0"/>
      <w:marRight w:val="0"/>
      <w:marTop w:val="0"/>
      <w:marBottom w:val="0"/>
      <w:divBdr>
        <w:top w:val="none" w:sz="0" w:space="0" w:color="auto"/>
        <w:left w:val="none" w:sz="0" w:space="0" w:color="auto"/>
        <w:bottom w:val="none" w:sz="0" w:space="0" w:color="auto"/>
        <w:right w:val="none" w:sz="0" w:space="0" w:color="auto"/>
      </w:divBdr>
    </w:div>
    <w:div w:id="833574346">
      <w:bodyDiv w:val="1"/>
      <w:marLeft w:val="0"/>
      <w:marRight w:val="0"/>
      <w:marTop w:val="0"/>
      <w:marBottom w:val="0"/>
      <w:divBdr>
        <w:top w:val="none" w:sz="0" w:space="0" w:color="auto"/>
        <w:left w:val="none" w:sz="0" w:space="0" w:color="auto"/>
        <w:bottom w:val="none" w:sz="0" w:space="0" w:color="auto"/>
        <w:right w:val="none" w:sz="0" w:space="0" w:color="auto"/>
      </w:divBdr>
    </w:div>
    <w:div w:id="908225135">
      <w:bodyDiv w:val="1"/>
      <w:marLeft w:val="0"/>
      <w:marRight w:val="0"/>
      <w:marTop w:val="0"/>
      <w:marBottom w:val="0"/>
      <w:divBdr>
        <w:top w:val="none" w:sz="0" w:space="0" w:color="auto"/>
        <w:left w:val="none" w:sz="0" w:space="0" w:color="auto"/>
        <w:bottom w:val="none" w:sz="0" w:space="0" w:color="auto"/>
        <w:right w:val="none" w:sz="0" w:space="0" w:color="auto"/>
      </w:divBdr>
    </w:div>
    <w:div w:id="1127088991">
      <w:bodyDiv w:val="1"/>
      <w:marLeft w:val="0"/>
      <w:marRight w:val="0"/>
      <w:marTop w:val="0"/>
      <w:marBottom w:val="0"/>
      <w:divBdr>
        <w:top w:val="none" w:sz="0" w:space="0" w:color="auto"/>
        <w:left w:val="none" w:sz="0" w:space="0" w:color="auto"/>
        <w:bottom w:val="none" w:sz="0" w:space="0" w:color="auto"/>
        <w:right w:val="none" w:sz="0" w:space="0" w:color="auto"/>
      </w:divBdr>
    </w:div>
    <w:div w:id="134948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live-az-ade.pantheonsite.io/sites/default/files/2024/07/Current-Credential-Lis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69ac7c7-1a2e-46bd-a988-685139f8f258" xsi:nil="true"/>
    <Date xmlns="7ec8a2fc-4e03-4a09-bb9f-a392705282c1">2024-08-08T16:59:28+00:00</Date>
    <FolderContentContactperson xmlns="7ec8a2fc-4e03-4a09-bb9f-a392705282c1">
      <UserInfo>
        <DisplayName/>
        <AccountId xsi:nil="true"/>
        <AccountType/>
      </UserInfo>
    </FolderContentContactperson>
    <lcf76f155ced4ddcb4097134ff3c332f xmlns="7ec8a2fc-4e03-4a09-bb9f-a392705282c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EE5F2DAFC64D4C8BB2E923E1A693C7" ma:contentTypeVersion="22" ma:contentTypeDescription="Create a new document." ma:contentTypeScope="" ma:versionID="48cc3bb63893d19822cf1233a8919037">
  <xsd:schema xmlns:xsd="http://www.w3.org/2001/XMLSchema" xmlns:xs="http://www.w3.org/2001/XMLSchema" xmlns:p="http://schemas.microsoft.com/office/2006/metadata/properties" xmlns:ns2="7ec8a2fc-4e03-4a09-bb9f-a392705282c1" xmlns:ns3="65be2ccf-7fc2-4456-aa64-618de98f7d31" xmlns:ns4="f69ac7c7-1a2e-46bd-a988-685139f8f258" targetNamespace="http://schemas.microsoft.com/office/2006/metadata/properties" ma:root="true" ma:fieldsID="419f22c30b24b8f4cfe6592f856a4c91" ns2:_="" ns3:_="" ns4:_="">
    <xsd:import namespace="7ec8a2fc-4e03-4a09-bb9f-a392705282c1"/>
    <xsd:import namespace="65be2ccf-7fc2-4456-aa64-618de98f7d31"/>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Date" minOccurs="0"/>
                <xsd:element ref="ns3:SharedWithUsers" minOccurs="0"/>
                <xsd:element ref="ns3:SharedWithDetails" minOccurs="0"/>
                <xsd:element ref="ns2:MediaServiceDateTaken" minOccurs="0"/>
                <xsd:element ref="ns2:MediaLengthInSeconds" minOccurs="0"/>
                <xsd:element ref="ns2:MediaServiceLocation" minOccurs="0"/>
                <xsd:element ref="ns2:FolderContentContactpers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8a2fc-4e03-4a09-bb9f-a39270528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Date" ma:index="16" nillable="true" ma:displayName="Date" ma:default="[today]" ma:format="DateOnly" ma:internalName="Date">
      <xsd:simpleType>
        <xsd:restriction base="dms:DateTime"/>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FolderContentContactperson" ma:index="22" nillable="true" ma:displayName="Folder Content  Contact person" ma:format="Dropdown" ma:list="UserInfo" ma:SharePointGroup="0" ma:internalName="FolderContentContact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e2ccf-7fc2-4456-aa64-618de98f7d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09ccfefe-48f5-4b83-903c-ebeb77da0ed3}" ma:internalName="TaxCatchAll" ma:showField="CatchAllData" ma:web="65be2ccf-7fc2-4456-aa64-618de98f7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970F2F-9A38-4C82-A0B6-8C61F14455A2}">
  <ds:schemaRefs>
    <ds:schemaRef ds:uri="http://schemas.microsoft.com/office/2006/metadata/properties"/>
    <ds:schemaRef ds:uri="http://schemas.microsoft.com/office/infopath/2007/PartnerControls"/>
    <ds:schemaRef ds:uri="f69ac7c7-1a2e-46bd-a988-685139f8f258"/>
    <ds:schemaRef ds:uri="7ec8a2fc-4e03-4a09-bb9f-a392705282c1"/>
  </ds:schemaRefs>
</ds:datastoreItem>
</file>

<file path=customXml/itemProps2.xml><?xml version="1.0" encoding="utf-8"?>
<ds:datastoreItem xmlns:ds="http://schemas.openxmlformats.org/officeDocument/2006/customXml" ds:itemID="{6555C090-29DF-41E6-B331-57FE8B48196A}">
  <ds:schemaRefs>
    <ds:schemaRef ds:uri="http://schemas.microsoft.com/sharepoint/v3/contenttype/forms"/>
  </ds:schemaRefs>
</ds:datastoreItem>
</file>

<file path=customXml/itemProps3.xml><?xml version="1.0" encoding="utf-8"?>
<ds:datastoreItem xmlns:ds="http://schemas.openxmlformats.org/officeDocument/2006/customXml" ds:itemID="{E0C46EF1-9FDB-4400-B841-5C148F65DA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8a2fc-4e03-4a09-bb9f-a392705282c1"/>
    <ds:schemaRef ds:uri="65be2ccf-7fc2-4456-aa64-618de98f7d31"/>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Burnett, Cathy</dc:creator>
  <cp:keywords/>
  <dc:description/>
  <cp:lastModifiedBy>Nesby, Janai</cp:lastModifiedBy>
  <cp:revision>5</cp:revision>
  <cp:lastPrinted>2019-04-26T17:19:00Z</cp:lastPrinted>
  <dcterms:created xsi:type="dcterms:W3CDTF">2024-08-08T16:31:00Z</dcterms:created>
  <dcterms:modified xsi:type="dcterms:W3CDTF">2024-08-09T16:58:00Z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0x0101005CEE5F2DAFC64D4C8BB2E923E1A693C7</vt:lpwstr>
  </property>
  <property fmtid="{D5CDD505-2E9C-101B-9397-08002B2CF9AE}" pid="3" name="MediaServiceImageTags">
    <vt:lpwstr/>
  </property>
</Properties>
</file>