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640"/>
        <w:gridCol w:w="330"/>
      </w:tblGrid>
      <w:tr w:rsidR="000848C1" w:rsidRPr="00D35672" w14:paraId="257406CE" w14:textId="77777777" w:rsidTr="00620533">
        <w:trPr>
          <w:gridAfter w:val="1"/>
          <w:wAfter w:w="330" w:type="dxa"/>
          <w:jc w:val="center"/>
        </w:trPr>
        <w:tc>
          <w:tcPr>
            <w:tcW w:w="9030" w:type="dxa"/>
            <w:gridSpan w:val="2"/>
          </w:tcPr>
          <w:p w14:paraId="648A3730" w14:textId="77777777" w:rsidR="000848C1" w:rsidRPr="00D35672" w:rsidRDefault="000848C1">
            <w:pPr>
              <w:rPr>
                <w:rFonts w:ascii="Arial" w:hAnsi="Arial" w:cs="Arial"/>
                <w:sz w:val="24"/>
                <w:szCs w:val="24"/>
                <w:u w:val="single"/>
              </w:rPr>
            </w:pPr>
            <w:r w:rsidRPr="00D35672">
              <w:rPr>
                <w:rFonts w:ascii="Arial" w:hAnsi="Arial" w:cs="Arial"/>
                <w:b/>
                <w:bCs/>
                <w:color w:val="000000"/>
                <w:sz w:val="24"/>
                <w:szCs w:val="24"/>
                <w:u w:val="single"/>
              </w:rPr>
              <w:t>PROGRAM DESCRIPTION</w:t>
            </w:r>
          </w:p>
        </w:tc>
      </w:tr>
      <w:tr w:rsidR="000848C1" w:rsidRPr="00D35672" w14:paraId="7C75CADA" w14:textId="77777777" w:rsidTr="00620533">
        <w:trPr>
          <w:gridAfter w:val="1"/>
          <w:wAfter w:w="330" w:type="dxa"/>
          <w:jc w:val="center"/>
        </w:trPr>
        <w:tc>
          <w:tcPr>
            <w:tcW w:w="9030" w:type="dxa"/>
            <w:gridSpan w:val="2"/>
          </w:tcPr>
          <w:p w14:paraId="6F35C28F" w14:textId="41BD6338" w:rsidR="000848C1" w:rsidRPr="00D35672" w:rsidRDefault="00790040" w:rsidP="00551B99">
            <w:pPr>
              <w:pStyle w:val="NormalWeb"/>
              <w:spacing w:before="0" w:beforeAutospacing="0" w:after="0" w:afterAutospacing="0"/>
              <w:rPr>
                <w:rFonts w:ascii="Arial" w:hAnsi="Arial" w:cs="Arial"/>
              </w:rPr>
            </w:pPr>
            <w:r w:rsidRPr="00D35672">
              <w:rPr>
                <w:rFonts w:ascii="Arial" w:hAnsi="Arial" w:cs="Arial"/>
              </w:rPr>
              <w:t xml:space="preserve">The </w:t>
            </w:r>
            <w:r w:rsidR="00532503" w:rsidRPr="00D35672">
              <w:rPr>
                <w:rFonts w:ascii="Arial" w:hAnsi="Arial" w:cs="Arial"/>
                <w:b/>
              </w:rPr>
              <w:t>Law and Public Safety</w:t>
            </w:r>
            <w:r w:rsidRPr="00D35672">
              <w:rPr>
                <w:rFonts w:ascii="Arial" w:hAnsi="Arial" w:cs="Arial"/>
              </w:rPr>
              <w:t xml:space="preserve"> program</w:t>
            </w:r>
            <w:r w:rsidR="00532503" w:rsidRPr="00D35672">
              <w:rPr>
                <w:rFonts w:ascii="Arial" w:hAnsi="Arial" w:cs="Arial"/>
              </w:rPr>
              <w:t xml:space="preserve"> prepares individuals to apply theories and practices of organization management and criminal justice to the administration of public law enforcement agencies and operations. The </w:t>
            </w:r>
            <w:r w:rsidR="00532503" w:rsidRPr="00D35672">
              <w:rPr>
                <w:rFonts w:ascii="Arial" w:hAnsi="Arial" w:cs="Arial"/>
                <w:b/>
              </w:rPr>
              <w:t>Law and Public Safety</w:t>
            </w:r>
            <w:r w:rsidR="00532503" w:rsidRPr="00D35672">
              <w:rPr>
                <w:rFonts w:ascii="Arial" w:hAnsi="Arial" w:cs="Arial"/>
              </w:rPr>
              <w:t xml:space="preserve"> program includes instruction in law enforcement history and theory, operational command leadership, administration of public police organizations, labor relations, incident response strategies, legal and regulatory responsibilities, budgeting, public relations, and organizational leadership.</w:t>
            </w:r>
          </w:p>
        </w:tc>
      </w:tr>
      <w:tr w:rsidR="000848C1" w:rsidRPr="00D35672" w14:paraId="2559E353" w14:textId="77777777" w:rsidTr="00620533">
        <w:trPr>
          <w:gridAfter w:val="1"/>
          <w:wAfter w:w="330" w:type="dxa"/>
          <w:jc w:val="center"/>
        </w:trPr>
        <w:tc>
          <w:tcPr>
            <w:tcW w:w="9030" w:type="dxa"/>
            <w:gridSpan w:val="2"/>
          </w:tcPr>
          <w:p w14:paraId="4DF40468" w14:textId="77777777" w:rsidR="000848C1" w:rsidRPr="00D35672" w:rsidRDefault="000848C1" w:rsidP="00551B99">
            <w:pPr>
              <w:rPr>
                <w:rFonts w:ascii="Arial" w:hAnsi="Arial" w:cs="Arial"/>
                <w:sz w:val="24"/>
                <w:szCs w:val="24"/>
              </w:rPr>
            </w:pPr>
          </w:p>
        </w:tc>
      </w:tr>
      <w:tr w:rsidR="000848C1" w:rsidRPr="00D35672" w14:paraId="3BFC0027" w14:textId="77777777" w:rsidTr="00620533">
        <w:trPr>
          <w:gridAfter w:val="1"/>
          <w:wAfter w:w="330" w:type="dxa"/>
          <w:jc w:val="center"/>
        </w:trPr>
        <w:tc>
          <w:tcPr>
            <w:tcW w:w="9030" w:type="dxa"/>
            <w:gridSpan w:val="2"/>
          </w:tcPr>
          <w:p w14:paraId="04729CF4" w14:textId="22A74ABB" w:rsidR="000848C1" w:rsidRPr="00D35672" w:rsidRDefault="00C95906" w:rsidP="00551B99">
            <w:pPr>
              <w:pStyle w:val="NormalWeb"/>
              <w:spacing w:before="0" w:beforeAutospacing="0" w:after="0" w:afterAutospacing="0"/>
              <w:ind w:left="-5" w:firstLine="5"/>
              <w:rPr>
                <w:rFonts w:ascii="Arial" w:hAnsi="Arial" w:cs="Arial"/>
              </w:rPr>
            </w:pPr>
            <w:r w:rsidRPr="00D35672">
              <w:rPr>
                <w:rFonts w:ascii="Arial" w:hAnsi="Arial" w:cs="Arial"/>
              </w:rPr>
              <w:t xml:space="preserve">The </w:t>
            </w:r>
            <w:r w:rsidR="00532503" w:rsidRPr="00D35672">
              <w:rPr>
                <w:rFonts w:ascii="Arial" w:hAnsi="Arial" w:cs="Arial"/>
                <w:b/>
              </w:rPr>
              <w:t>Law and Public Safety</w:t>
            </w:r>
            <w:r w:rsidRPr="00D35672">
              <w:rPr>
                <w:rFonts w:ascii="Arial" w:hAnsi="Arial" w:cs="Arial"/>
              </w:rPr>
              <w:t xml:space="preserve"> 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w:t>
            </w:r>
            <w:r w:rsidR="00532503" w:rsidRPr="00D35672">
              <w:rPr>
                <w:rFonts w:ascii="Arial" w:hAnsi="Arial" w:cs="Arial"/>
                <w:b/>
              </w:rPr>
              <w:t>Law and Public Safety</w:t>
            </w:r>
            <w:r w:rsidRPr="00D35672">
              <w:rPr>
                <w:rFonts w:ascii="Arial" w:hAnsi="Arial" w:cs="Arial"/>
              </w:rPr>
              <w:t xml:space="preserve"> students develop leadership, social, civic, and career skills through participation in the state-recognized Career and Technical Student Organization, SkillsUSA</w:t>
            </w:r>
            <w:r w:rsidR="008F5702" w:rsidRPr="00D35672">
              <w:rPr>
                <w:rFonts w:ascii="Arial" w:hAnsi="Arial" w:cs="Arial"/>
              </w:rPr>
              <w:t>.</w:t>
            </w:r>
          </w:p>
        </w:tc>
      </w:tr>
      <w:tr w:rsidR="000848C1" w:rsidRPr="00D35672" w14:paraId="5A28BF07" w14:textId="77777777" w:rsidTr="00620533">
        <w:trPr>
          <w:gridAfter w:val="1"/>
          <w:wAfter w:w="330" w:type="dxa"/>
          <w:jc w:val="center"/>
        </w:trPr>
        <w:tc>
          <w:tcPr>
            <w:tcW w:w="9030" w:type="dxa"/>
            <w:gridSpan w:val="2"/>
          </w:tcPr>
          <w:p w14:paraId="4D9EA4E5" w14:textId="77777777" w:rsidR="000848C1" w:rsidRPr="00D35672" w:rsidRDefault="000848C1" w:rsidP="00551B99">
            <w:pPr>
              <w:rPr>
                <w:rFonts w:ascii="Arial" w:hAnsi="Arial" w:cs="Arial"/>
                <w:sz w:val="24"/>
                <w:szCs w:val="24"/>
              </w:rPr>
            </w:pPr>
          </w:p>
        </w:tc>
      </w:tr>
      <w:tr w:rsidR="000848C1" w:rsidRPr="00D35672" w14:paraId="63D37227" w14:textId="77777777" w:rsidTr="00620533">
        <w:trPr>
          <w:gridAfter w:val="1"/>
          <w:wAfter w:w="330" w:type="dxa"/>
          <w:jc w:val="center"/>
        </w:trPr>
        <w:tc>
          <w:tcPr>
            <w:tcW w:w="9030" w:type="dxa"/>
            <w:gridSpan w:val="2"/>
          </w:tcPr>
          <w:p w14:paraId="68356793" w14:textId="06EAA993" w:rsidR="000848C1" w:rsidRPr="00D35672" w:rsidRDefault="00E067AE" w:rsidP="00551B99">
            <w:pPr>
              <w:pStyle w:val="NormalWeb"/>
              <w:spacing w:before="0" w:beforeAutospacing="0" w:after="0" w:afterAutospacing="0"/>
              <w:rPr>
                <w:rFonts w:ascii="Arial" w:hAnsi="Arial" w:cs="Arial"/>
              </w:rPr>
            </w:pPr>
            <w:r w:rsidRPr="00D35672">
              <w:rPr>
                <w:rFonts w:ascii="Arial" w:hAnsi="Arial" w:cs="Arial"/>
              </w:rPr>
              <w:t xml:space="preserve">The </w:t>
            </w:r>
            <w:r w:rsidR="00532503" w:rsidRPr="00D35672">
              <w:rPr>
                <w:rFonts w:ascii="Arial" w:hAnsi="Arial" w:cs="Arial"/>
                <w:b/>
              </w:rPr>
              <w:t>Law and Public Safety</w:t>
            </w:r>
            <w:r w:rsidRPr="00D35672">
              <w:rPr>
                <w:rFonts w:ascii="Arial" w:hAnsi="Arial" w:cs="Arial"/>
              </w:rPr>
              <w:t xml:space="preserve"> instructional program prepares students for</w:t>
            </w:r>
            <w:r w:rsidR="008979C8" w:rsidRPr="00D35672">
              <w:rPr>
                <w:rFonts w:ascii="Arial" w:hAnsi="Arial" w:cs="Arial"/>
              </w:rPr>
              <w:t xml:space="preserve"> </w:t>
            </w:r>
            <w:r w:rsidR="008979C8" w:rsidRPr="00D35672">
              <w:rPr>
                <w:rFonts w:ascii="Arial" w:hAnsi="Arial" w:cs="Arial"/>
                <w:bCs/>
              </w:rPr>
              <w:t>entry-level employment, further training, and/or postsecondary education for these and other occupations:</w:t>
            </w:r>
            <w:r w:rsidRPr="00D35672">
              <w:rPr>
                <w:rFonts w:ascii="Arial" w:hAnsi="Arial" w:cs="Arial"/>
              </w:rPr>
              <w:t xml:space="preserve"> </w:t>
            </w:r>
            <w:r w:rsidR="00761672" w:rsidRPr="00D35672">
              <w:rPr>
                <w:rFonts w:ascii="Arial" w:hAnsi="Arial" w:cs="Arial"/>
              </w:rPr>
              <w:t xml:space="preserve"> Criminal Justice and Law Enforcement Teacher, Investigation and Security Service, Intelligence Analyst, Loss Prevention Managers, </w:t>
            </w:r>
            <w:r w:rsidR="00551B99" w:rsidRPr="00D35672">
              <w:rPr>
                <w:rFonts w:ascii="Arial" w:hAnsi="Arial" w:cs="Arial"/>
              </w:rPr>
              <w:t xml:space="preserve">Protection Officer, </w:t>
            </w:r>
            <w:r w:rsidR="00761672" w:rsidRPr="00D35672">
              <w:rPr>
                <w:rFonts w:ascii="Arial" w:hAnsi="Arial" w:cs="Arial"/>
              </w:rPr>
              <w:t>and Asset Protection Specialist</w:t>
            </w:r>
          </w:p>
        </w:tc>
      </w:tr>
      <w:tr w:rsidR="000848C1" w:rsidRPr="00D35672" w14:paraId="45747C3B" w14:textId="77777777" w:rsidTr="00620533">
        <w:trPr>
          <w:gridAfter w:val="1"/>
          <w:wAfter w:w="330" w:type="dxa"/>
          <w:jc w:val="center"/>
        </w:trPr>
        <w:tc>
          <w:tcPr>
            <w:tcW w:w="9030" w:type="dxa"/>
            <w:gridSpan w:val="2"/>
          </w:tcPr>
          <w:p w14:paraId="623E3151" w14:textId="77777777" w:rsidR="000848C1" w:rsidRDefault="000848C1">
            <w:pPr>
              <w:rPr>
                <w:rFonts w:ascii="Arial" w:hAnsi="Arial" w:cs="Arial"/>
                <w:sz w:val="24"/>
                <w:szCs w:val="24"/>
              </w:rPr>
            </w:pPr>
          </w:p>
          <w:p w14:paraId="41CF36C2" w14:textId="77777777" w:rsidR="00D35672" w:rsidRPr="00D35672" w:rsidRDefault="00D35672">
            <w:pPr>
              <w:rPr>
                <w:rFonts w:ascii="Arial" w:hAnsi="Arial" w:cs="Arial"/>
                <w:sz w:val="24"/>
                <w:szCs w:val="24"/>
              </w:rPr>
            </w:pPr>
          </w:p>
        </w:tc>
      </w:tr>
      <w:tr w:rsidR="000848C1" w:rsidRPr="00D35672" w14:paraId="342C3007" w14:textId="77777777" w:rsidTr="00620533">
        <w:trPr>
          <w:gridAfter w:val="1"/>
          <w:wAfter w:w="330" w:type="dxa"/>
          <w:jc w:val="center"/>
        </w:trPr>
        <w:tc>
          <w:tcPr>
            <w:tcW w:w="9030" w:type="dxa"/>
            <w:gridSpan w:val="2"/>
          </w:tcPr>
          <w:p w14:paraId="20CEAF6A" w14:textId="14F075AF" w:rsidR="000848C1" w:rsidRPr="00D35672" w:rsidRDefault="000848C1">
            <w:pPr>
              <w:rPr>
                <w:rFonts w:ascii="Arial" w:hAnsi="Arial" w:cs="Arial"/>
                <w:b/>
                <w:sz w:val="24"/>
                <w:szCs w:val="24"/>
                <w:u w:val="single"/>
              </w:rPr>
            </w:pPr>
            <w:r w:rsidRPr="00D35672">
              <w:rPr>
                <w:rFonts w:ascii="Arial" w:hAnsi="Arial" w:cs="Arial"/>
                <w:b/>
                <w:sz w:val="24"/>
                <w:szCs w:val="24"/>
                <w:u w:val="single"/>
              </w:rPr>
              <w:t>INDUSTRY C</w:t>
            </w:r>
            <w:r w:rsidR="00BA1967" w:rsidRPr="00D35672">
              <w:rPr>
                <w:rFonts w:ascii="Arial" w:hAnsi="Arial" w:cs="Arial"/>
                <w:b/>
                <w:sz w:val="24"/>
                <w:szCs w:val="24"/>
                <w:u w:val="single"/>
              </w:rPr>
              <w:t>REDENTIALS</w:t>
            </w:r>
          </w:p>
        </w:tc>
      </w:tr>
      <w:tr w:rsidR="000848C1" w:rsidRPr="00D35672" w14:paraId="68AED08D" w14:textId="77777777" w:rsidTr="00620533">
        <w:trPr>
          <w:gridAfter w:val="1"/>
          <w:wAfter w:w="330" w:type="dxa"/>
          <w:jc w:val="center"/>
        </w:trPr>
        <w:tc>
          <w:tcPr>
            <w:tcW w:w="9030" w:type="dxa"/>
            <w:gridSpan w:val="2"/>
          </w:tcPr>
          <w:p w14:paraId="2692CC28" w14:textId="23ABF200" w:rsidR="00A4608B" w:rsidRPr="00D35672" w:rsidRDefault="00D35672" w:rsidP="00D35672">
            <w:pPr>
              <w:pStyle w:val="NormalWeb"/>
              <w:spacing w:before="0" w:beforeAutospacing="0" w:after="0" w:afterAutospacing="0"/>
              <w:rPr>
                <w:rFonts w:ascii="Arial" w:hAnsi="Arial" w:cs="Arial"/>
              </w:rPr>
            </w:pPr>
            <w:r w:rsidRPr="00E92A7F">
              <w:rPr>
                <w:rFonts w:ascii="Arial" w:hAnsi="Arial" w:cs="Arial"/>
              </w:rPr>
              <w:t xml:space="preserve">Review the </w:t>
            </w:r>
            <w:hyperlink r:id="rId7" w:history="1">
              <w:r w:rsidRPr="00E92A7F">
                <w:rPr>
                  <w:rStyle w:val="Hyperlink"/>
                  <w:rFonts w:ascii="Arial" w:hAnsi="Arial" w:cs="Arial"/>
                  <w:b/>
                  <w:bCs/>
                  <w:color w:val="104862"/>
                </w:rPr>
                <w:t>Current CTE Credential List</w:t>
              </w:r>
            </w:hyperlink>
            <w:r w:rsidRPr="00E92A7F">
              <w:rPr>
                <w:rFonts w:ascii="Arial" w:hAnsi="Arial" w:cs="Arial"/>
              </w:rPr>
              <w:t xml:space="preserve"> for approved A-F CCR and are CTED eligible for the</w:t>
            </w:r>
            <w:r w:rsidR="004050F2" w:rsidRPr="00D35672">
              <w:rPr>
                <w:rFonts w:ascii="Arial" w:hAnsi="Arial" w:cs="Arial"/>
              </w:rPr>
              <w:t xml:space="preserve"> </w:t>
            </w:r>
            <w:r w:rsidR="00532503" w:rsidRPr="00D35672">
              <w:rPr>
                <w:rFonts w:ascii="Arial" w:hAnsi="Arial" w:cs="Arial"/>
                <w:b/>
              </w:rPr>
              <w:t>Law and Public Safety</w:t>
            </w:r>
            <w:r w:rsidR="004F67E1" w:rsidRPr="00D35672">
              <w:rPr>
                <w:rFonts w:ascii="Arial" w:hAnsi="Arial" w:cs="Arial"/>
              </w:rPr>
              <w:t xml:space="preserve"> </w:t>
            </w:r>
            <w:r w:rsidR="004272C8" w:rsidRPr="00D35672">
              <w:rPr>
                <w:rFonts w:ascii="Arial" w:hAnsi="Arial" w:cs="Arial"/>
              </w:rPr>
              <w:t>instructional program</w:t>
            </w:r>
            <w:r>
              <w:rPr>
                <w:rFonts w:ascii="Arial" w:hAnsi="Arial" w:cs="Arial"/>
              </w:rPr>
              <w:t>.</w:t>
            </w:r>
          </w:p>
        </w:tc>
      </w:tr>
      <w:tr w:rsidR="000848C1" w:rsidRPr="00D35672" w14:paraId="7803D6B9" w14:textId="77777777" w:rsidTr="00620533">
        <w:trPr>
          <w:gridAfter w:val="1"/>
          <w:wAfter w:w="330" w:type="dxa"/>
          <w:jc w:val="center"/>
        </w:trPr>
        <w:tc>
          <w:tcPr>
            <w:tcW w:w="9030" w:type="dxa"/>
            <w:gridSpan w:val="2"/>
          </w:tcPr>
          <w:p w14:paraId="6329BC74" w14:textId="77777777" w:rsidR="000848C1" w:rsidRDefault="000848C1">
            <w:pPr>
              <w:rPr>
                <w:rFonts w:ascii="Arial" w:hAnsi="Arial" w:cs="Arial"/>
                <w:bCs/>
                <w:sz w:val="24"/>
                <w:szCs w:val="24"/>
              </w:rPr>
            </w:pPr>
          </w:p>
          <w:p w14:paraId="1583B001" w14:textId="77777777" w:rsidR="00D35672" w:rsidRPr="00D35672" w:rsidRDefault="00D35672">
            <w:pPr>
              <w:rPr>
                <w:rFonts w:ascii="Arial" w:hAnsi="Arial" w:cs="Arial"/>
                <w:bCs/>
                <w:sz w:val="24"/>
                <w:szCs w:val="24"/>
              </w:rPr>
            </w:pPr>
          </w:p>
        </w:tc>
      </w:tr>
      <w:tr w:rsidR="000848C1" w:rsidRPr="00D35672" w14:paraId="3E89E707" w14:textId="77777777" w:rsidTr="00620533">
        <w:trPr>
          <w:gridAfter w:val="1"/>
          <w:wAfter w:w="330" w:type="dxa"/>
          <w:jc w:val="center"/>
        </w:trPr>
        <w:tc>
          <w:tcPr>
            <w:tcW w:w="9030" w:type="dxa"/>
            <w:gridSpan w:val="2"/>
          </w:tcPr>
          <w:p w14:paraId="46517889" w14:textId="77777777" w:rsidR="000848C1" w:rsidRPr="00D35672" w:rsidRDefault="000848C1">
            <w:pPr>
              <w:rPr>
                <w:rFonts w:ascii="Arial" w:hAnsi="Arial" w:cs="Arial"/>
                <w:b/>
                <w:sz w:val="24"/>
                <w:szCs w:val="24"/>
                <w:u w:val="single"/>
              </w:rPr>
            </w:pPr>
            <w:r w:rsidRPr="00D35672">
              <w:rPr>
                <w:rFonts w:ascii="Arial" w:hAnsi="Arial" w:cs="Arial"/>
                <w:b/>
                <w:sz w:val="24"/>
                <w:szCs w:val="24"/>
                <w:u w:val="single"/>
              </w:rPr>
              <w:t>COHERENT SEQUENCE</w:t>
            </w:r>
          </w:p>
        </w:tc>
      </w:tr>
      <w:tr w:rsidR="000848C1" w:rsidRPr="00D35672" w14:paraId="409F1F79" w14:textId="77777777" w:rsidTr="00620533">
        <w:trPr>
          <w:gridAfter w:val="1"/>
          <w:wAfter w:w="330" w:type="dxa"/>
          <w:jc w:val="center"/>
        </w:trPr>
        <w:tc>
          <w:tcPr>
            <w:tcW w:w="9030" w:type="dxa"/>
            <w:gridSpan w:val="2"/>
          </w:tcPr>
          <w:p w14:paraId="4B70C76B" w14:textId="74E2E2F8" w:rsidR="000848C1" w:rsidRPr="00D35672" w:rsidRDefault="00532503" w:rsidP="000848C1">
            <w:pPr>
              <w:rPr>
                <w:rFonts w:ascii="Arial" w:hAnsi="Arial" w:cs="Arial"/>
                <w:sz w:val="24"/>
                <w:szCs w:val="24"/>
              </w:rPr>
            </w:pPr>
            <w:r w:rsidRPr="00D35672">
              <w:rPr>
                <w:rFonts w:ascii="Arial" w:hAnsi="Arial" w:cs="Arial"/>
                <w:sz w:val="24"/>
                <w:szCs w:val="24"/>
              </w:rPr>
              <w:t>43.0100.</w:t>
            </w:r>
            <w:r w:rsidR="00A7422A" w:rsidRPr="00D35672">
              <w:rPr>
                <w:rFonts w:ascii="Arial" w:hAnsi="Arial" w:cs="Arial"/>
                <w:sz w:val="24"/>
                <w:szCs w:val="24"/>
              </w:rPr>
              <w:t>1</w:t>
            </w:r>
            <w:r w:rsidR="00AD38FD" w:rsidRPr="00D35672">
              <w:rPr>
                <w:rFonts w:ascii="Arial" w:hAnsi="Arial" w:cs="Arial"/>
                <w:sz w:val="24"/>
                <w:szCs w:val="24"/>
              </w:rPr>
              <w:t>0</w:t>
            </w:r>
            <w:r w:rsidR="004C6735" w:rsidRPr="00D35672">
              <w:rPr>
                <w:rFonts w:ascii="Arial" w:hAnsi="Arial" w:cs="Arial"/>
                <w:sz w:val="24"/>
                <w:szCs w:val="24"/>
              </w:rPr>
              <w:t xml:space="preserve"> </w:t>
            </w:r>
            <w:r w:rsidR="0076336B" w:rsidRPr="00D35672">
              <w:rPr>
                <w:rFonts w:ascii="Arial" w:hAnsi="Arial" w:cs="Arial"/>
                <w:bCs/>
                <w:sz w:val="24"/>
                <w:szCs w:val="24"/>
              </w:rPr>
              <w:t>–</w:t>
            </w:r>
            <w:r w:rsidR="00A7422A" w:rsidRPr="00D35672">
              <w:rPr>
                <w:rFonts w:ascii="Arial" w:hAnsi="Arial" w:cs="Arial"/>
                <w:sz w:val="24"/>
                <w:szCs w:val="24"/>
              </w:rPr>
              <w:t xml:space="preserve"> </w:t>
            </w:r>
            <w:r w:rsidRPr="00D35672">
              <w:rPr>
                <w:rFonts w:ascii="Arial" w:hAnsi="Arial" w:cs="Arial"/>
                <w:sz w:val="24"/>
                <w:szCs w:val="24"/>
              </w:rPr>
              <w:t>Law and Public Safety</w:t>
            </w:r>
            <w:r w:rsidR="00A7422A" w:rsidRPr="00D35672">
              <w:rPr>
                <w:rFonts w:ascii="Arial" w:hAnsi="Arial" w:cs="Arial"/>
                <w:sz w:val="24"/>
                <w:szCs w:val="24"/>
              </w:rPr>
              <w:t xml:space="preserve"> I</w:t>
            </w:r>
            <w:r w:rsidR="0055580F" w:rsidRPr="00D35672">
              <w:rPr>
                <w:rFonts w:ascii="Arial" w:hAnsi="Arial" w:cs="Arial"/>
                <w:sz w:val="24"/>
                <w:szCs w:val="24"/>
              </w:rPr>
              <w:t>,</w:t>
            </w:r>
            <w:r w:rsidR="000848C1" w:rsidRPr="00D35672">
              <w:rPr>
                <w:rFonts w:ascii="Arial" w:hAnsi="Arial" w:cs="Arial"/>
                <w:sz w:val="24"/>
                <w:szCs w:val="24"/>
              </w:rPr>
              <w:t xml:space="preserve"> </w:t>
            </w:r>
            <w:r w:rsidR="000848C1" w:rsidRPr="00D35672">
              <w:rPr>
                <w:rFonts w:ascii="Arial" w:hAnsi="Arial" w:cs="Arial"/>
                <w:b/>
                <w:sz w:val="24"/>
                <w:szCs w:val="24"/>
              </w:rPr>
              <w:t>and</w:t>
            </w:r>
          </w:p>
        </w:tc>
      </w:tr>
      <w:tr w:rsidR="000848C1" w:rsidRPr="00D35672" w14:paraId="6816378B" w14:textId="77777777" w:rsidTr="00620533">
        <w:trPr>
          <w:gridAfter w:val="1"/>
          <w:wAfter w:w="330" w:type="dxa"/>
          <w:jc w:val="center"/>
        </w:trPr>
        <w:tc>
          <w:tcPr>
            <w:tcW w:w="9030" w:type="dxa"/>
            <w:gridSpan w:val="2"/>
          </w:tcPr>
          <w:p w14:paraId="3387495D" w14:textId="77777777" w:rsidR="000848C1" w:rsidRPr="00D35672" w:rsidRDefault="000848C1" w:rsidP="000848C1">
            <w:pPr>
              <w:rPr>
                <w:rFonts w:ascii="Arial" w:hAnsi="Arial" w:cs="Arial"/>
                <w:sz w:val="24"/>
                <w:szCs w:val="24"/>
              </w:rPr>
            </w:pPr>
          </w:p>
        </w:tc>
      </w:tr>
      <w:tr w:rsidR="000848C1" w:rsidRPr="00D35672" w14:paraId="240D022D" w14:textId="77777777" w:rsidTr="00620533">
        <w:trPr>
          <w:gridAfter w:val="1"/>
          <w:wAfter w:w="330" w:type="dxa"/>
          <w:jc w:val="center"/>
        </w:trPr>
        <w:tc>
          <w:tcPr>
            <w:tcW w:w="9030" w:type="dxa"/>
            <w:gridSpan w:val="2"/>
          </w:tcPr>
          <w:p w14:paraId="375DC9A1" w14:textId="1CC54213" w:rsidR="000848C1" w:rsidRPr="00D35672" w:rsidRDefault="00532503">
            <w:pPr>
              <w:rPr>
                <w:rFonts w:ascii="Arial" w:hAnsi="Arial" w:cs="Arial"/>
                <w:bCs/>
                <w:color w:val="000000"/>
                <w:sz w:val="24"/>
                <w:szCs w:val="24"/>
              </w:rPr>
            </w:pPr>
            <w:r w:rsidRPr="00D35672">
              <w:rPr>
                <w:rFonts w:ascii="Arial" w:hAnsi="Arial" w:cs="Arial"/>
                <w:sz w:val="24"/>
                <w:szCs w:val="24"/>
              </w:rPr>
              <w:t>43.0100.</w:t>
            </w:r>
            <w:r w:rsidR="00AD38FD" w:rsidRPr="00D35672">
              <w:rPr>
                <w:rFonts w:ascii="Arial" w:hAnsi="Arial" w:cs="Arial"/>
                <w:sz w:val="24"/>
                <w:szCs w:val="24"/>
              </w:rPr>
              <w:t>2</w:t>
            </w:r>
            <w:r w:rsidR="00796BA4" w:rsidRPr="00D35672">
              <w:rPr>
                <w:rFonts w:ascii="Arial" w:hAnsi="Arial" w:cs="Arial"/>
                <w:sz w:val="24"/>
                <w:szCs w:val="24"/>
              </w:rPr>
              <w:t>0</w:t>
            </w:r>
            <w:r w:rsidR="00CC67A5" w:rsidRPr="00D35672">
              <w:rPr>
                <w:rFonts w:ascii="Arial" w:hAnsi="Arial" w:cs="Arial"/>
                <w:bCs/>
                <w:color w:val="000000"/>
                <w:sz w:val="24"/>
                <w:szCs w:val="24"/>
              </w:rPr>
              <w:t xml:space="preserve"> </w:t>
            </w:r>
            <w:r w:rsidR="00D26DC0" w:rsidRPr="00D35672">
              <w:rPr>
                <w:rFonts w:ascii="Arial" w:hAnsi="Arial" w:cs="Arial"/>
                <w:bCs/>
                <w:color w:val="000000"/>
                <w:sz w:val="24"/>
                <w:szCs w:val="24"/>
              </w:rPr>
              <w:t>–</w:t>
            </w:r>
            <w:r w:rsidR="000848C1" w:rsidRPr="00D35672">
              <w:rPr>
                <w:rFonts w:ascii="Arial" w:hAnsi="Arial" w:cs="Arial"/>
                <w:bCs/>
                <w:color w:val="000000"/>
                <w:sz w:val="24"/>
                <w:szCs w:val="24"/>
              </w:rPr>
              <w:t xml:space="preserve"> </w:t>
            </w:r>
            <w:r w:rsidRPr="00D35672">
              <w:rPr>
                <w:rFonts w:ascii="Arial" w:hAnsi="Arial" w:cs="Arial"/>
                <w:bCs/>
                <w:color w:val="000000"/>
                <w:sz w:val="24"/>
                <w:szCs w:val="24"/>
              </w:rPr>
              <w:t>Law and Public Safety</w:t>
            </w:r>
            <w:r w:rsidR="00BF0EAA" w:rsidRPr="00D35672">
              <w:rPr>
                <w:rFonts w:ascii="Arial" w:hAnsi="Arial" w:cs="Arial"/>
                <w:sz w:val="24"/>
                <w:szCs w:val="24"/>
              </w:rPr>
              <w:t xml:space="preserve"> </w:t>
            </w:r>
            <w:r w:rsidR="008E3165" w:rsidRPr="00D35672">
              <w:rPr>
                <w:rFonts w:ascii="Arial" w:hAnsi="Arial" w:cs="Arial"/>
                <w:bCs/>
                <w:color w:val="000000"/>
                <w:sz w:val="24"/>
                <w:szCs w:val="24"/>
              </w:rPr>
              <w:t>II</w:t>
            </w:r>
            <w:r w:rsidR="000848C1" w:rsidRPr="00D35672">
              <w:rPr>
                <w:rFonts w:ascii="Arial" w:hAnsi="Arial" w:cs="Arial"/>
                <w:bCs/>
                <w:color w:val="000000"/>
                <w:sz w:val="24"/>
                <w:szCs w:val="24"/>
              </w:rPr>
              <w:t xml:space="preserve">, </w:t>
            </w:r>
            <w:r w:rsidR="00284BEB" w:rsidRPr="00D35672">
              <w:rPr>
                <w:rFonts w:ascii="Arial" w:hAnsi="Arial" w:cs="Arial"/>
                <w:b/>
                <w:bCs/>
                <w:color w:val="000000"/>
                <w:sz w:val="24"/>
                <w:szCs w:val="24"/>
              </w:rPr>
              <w:t>and</w:t>
            </w:r>
            <w:r w:rsidR="00EC3FD0" w:rsidRPr="00D35672">
              <w:rPr>
                <w:rFonts w:ascii="Arial" w:hAnsi="Arial" w:cs="Arial"/>
                <w:b/>
                <w:bCs/>
                <w:color w:val="000000"/>
                <w:sz w:val="24"/>
                <w:szCs w:val="24"/>
              </w:rPr>
              <w:t xml:space="preserve"> program may elect to add:</w:t>
            </w:r>
          </w:p>
        </w:tc>
      </w:tr>
      <w:tr w:rsidR="000848C1" w:rsidRPr="00D35672" w14:paraId="3EA9C1AC" w14:textId="77777777" w:rsidTr="00620533">
        <w:trPr>
          <w:gridAfter w:val="1"/>
          <w:wAfter w:w="330" w:type="dxa"/>
          <w:jc w:val="center"/>
        </w:trPr>
        <w:tc>
          <w:tcPr>
            <w:tcW w:w="9030" w:type="dxa"/>
            <w:gridSpan w:val="2"/>
          </w:tcPr>
          <w:p w14:paraId="22194646" w14:textId="77777777" w:rsidR="000848C1" w:rsidRPr="00D35672" w:rsidRDefault="000848C1">
            <w:pPr>
              <w:rPr>
                <w:rFonts w:ascii="Arial" w:hAnsi="Arial" w:cs="Arial"/>
                <w:b/>
                <w:sz w:val="24"/>
                <w:szCs w:val="24"/>
              </w:rPr>
            </w:pPr>
          </w:p>
        </w:tc>
      </w:tr>
      <w:tr w:rsidR="000848C1" w:rsidRPr="00D35672" w14:paraId="3A0B864C" w14:textId="77777777" w:rsidTr="00620533">
        <w:trPr>
          <w:gridAfter w:val="1"/>
          <w:wAfter w:w="330" w:type="dxa"/>
          <w:jc w:val="center"/>
        </w:trPr>
        <w:tc>
          <w:tcPr>
            <w:tcW w:w="9030" w:type="dxa"/>
            <w:gridSpan w:val="2"/>
          </w:tcPr>
          <w:p w14:paraId="1177BFF3" w14:textId="2504D6FA" w:rsidR="000848C1" w:rsidRPr="00D35672" w:rsidRDefault="00532503">
            <w:pPr>
              <w:rPr>
                <w:rFonts w:ascii="Arial" w:hAnsi="Arial" w:cs="Arial"/>
                <w:bCs/>
                <w:color w:val="000000"/>
                <w:sz w:val="24"/>
                <w:szCs w:val="24"/>
              </w:rPr>
            </w:pPr>
            <w:r w:rsidRPr="00D35672">
              <w:rPr>
                <w:rFonts w:ascii="Arial" w:hAnsi="Arial" w:cs="Arial"/>
                <w:sz w:val="24"/>
                <w:szCs w:val="24"/>
              </w:rPr>
              <w:t>43.0100.</w:t>
            </w:r>
            <w:r w:rsidR="00AD38FD" w:rsidRPr="00D35672">
              <w:rPr>
                <w:rFonts w:ascii="Arial" w:hAnsi="Arial" w:cs="Arial"/>
                <w:sz w:val="24"/>
                <w:szCs w:val="24"/>
              </w:rPr>
              <w:t>2</w:t>
            </w:r>
            <w:r w:rsidR="00550138" w:rsidRPr="00D35672">
              <w:rPr>
                <w:rFonts w:ascii="Arial" w:hAnsi="Arial" w:cs="Arial"/>
                <w:sz w:val="24"/>
                <w:szCs w:val="24"/>
              </w:rPr>
              <w:t>5</w:t>
            </w:r>
            <w:r w:rsidR="00CC67A5" w:rsidRPr="00D35672">
              <w:rPr>
                <w:rFonts w:ascii="Arial" w:hAnsi="Arial" w:cs="Arial"/>
                <w:sz w:val="24"/>
                <w:szCs w:val="24"/>
              </w:rPr>
              <w:t xml:space="preserve"> </w:t>
            </w:r>
            <w:r w:rsidR="0076336B" w:rsidRPr="00D35672">
              <w:rPr>
                <w:rFonts w:ascii="Arial" w:hAnsi="Arial" w:cs="Arial"/>
                <w:bCs/>
                <w:sz w:val="24"/>
                <w:szCs w:val="24"/>
              </w:rPr>
              <w:t>–</w:t>
            </w:r>
            <w:r w:rsidR="00CC67A5" w:rsidRPr="00D35672">
              <w:rPr>
                <w:rFonts w:ascii="Arial" w:hAnsi="Arial" w:cs="Arial"/>
                <w:sz w:val="24"/>
                <w:szCs w:val="24"/>
              </w:rPr>
              <w:t xml:space="preserve"> </w:t>
            </w:r>
            <w:r w:rsidRPr="00D35672">
              <w:rPr>
                <w:rFonts w:ascii="Arial" w:hAnsi="Arial" w:cs="Arial"/>
                <w:sz w:val="24"/>
                <w:szCs w:val="24"/>
              </w:rPr>
              <w:t>Law and Public Safety</w:t>
            </w:r>
            <w:r w:rsidR="00E91F31" w:rsidRPr="00D35672">
              <w:rPr>
                <w:rFonts w:ascii="Arial" w:hAnsi="Arial" w:cs="Arial"/>
                <w:sz w:val="24"/>
                <w:szCs w:val="24"/>
              </w:rPr>
              <w:t xml:space="preserve"> III</w:t>
            </w:r>
            <w:r w:rsidR="000848C1" w:rsidRPr="00D35672">
              <w:rPr>
                <w:rFonts w:ascii="Arial" w:hAnsi="Arial" w:cs="Arial"/>
                <w:bCs/>
                <w:color w:val="000000"/>
                <w:sz w:val="24"/>
                <w:szCs w:val="24"/>
              </w:rPr>
              <w:t xml:space="preserve">, </w:t>
            </w:r>
            <w:r w:rsidR="00EC3FD0" w:rsidRPr="00D35672">
              <w:rPr>
                <w:rFonts w:ascii="Arial" w:hAnsi="Arial" w:cs="Arial"/>
                <w:b/>
                <w:bCs/>
                <w:color w:val="000000"/>
                <w:sz w:val="24"/>
                <w:szCs w:val="24"/>
              </w:rPr>
              <w:t>or</w:t>
            </w:r>
            <w:r w:rsidR="00284BEB" w:rsidRPr="00D35672">
              <w:rPr>
                <w:rFonts w:ascii="Arial" w:hAnsi="Arial" w:cs="Arial"/>
                <w:b/>
                <w:bCs/>
                <w:color w:val="000000"/>
                <w:sz w:val="24"/>
                <w:szCs w:val="24"/>
              </w:rPr>
              <w:t xml:space="preserve"> </w:t>
            </w:r>
          </w:p>
        </w:tc>
      </w:tr>
      <w:tr w:rsidR="000848C1" w:rsidRPr="00D35672" w14:paraId="1C44BD52" w14:textId="77777777" w:rsidTr="00620533">
        <w:trPr>
          <w:gridAfter w:val="1"/>
          <w:wAfter w:w="330" w:type="dxa"/>
          <w:jc w:val="center"/>
        </w:trPr>
        <w:tc>
          <w:tcPr>
            <w:tcW w:w="9030" w:type="dxa"/>
            <w:gridSpan w:val="2"/>
          </w:tcPr>
          <w:p w14:paraId="672BF437" w14:textId="77777777" w:rsidR="000848C1" w:rsidRPr="00D35672" w:rsidRDefault="000848C1">
            <w:pPr>
              <w:rPr>
                <w:rFonts w:ascii="Arial" w:hAnsi="Arial" w:cs="Arial"/>
                <w:sz w:val="24"/>
                <w:szCs w:val="24"/>
              </w:rPr>
            </w:pPr>
          </w:p>
        </w:tc>
      </w:tr>
      <w:tr w:rsidR="000848C1" w:rsidRPr="00D35672" w14:paraId="1FA45492" w14:textId="77777777" w:rsidTr="00620533">
        <w:trPr>
          <w:gridAfter w:val="1"/>
          <w:wAfter w:w="330" w:type="dxa"/>
          <w:jc w:val="center"/>
        </w:trPr>
        <w:tc>
          <w:tcPr>
            <w:tcW w:w="9030" w:type="dxa"/>
            <w:gridSpan w:val="2"/>
          </w:tcPr>
          <w:p w14:paraId="141FB661" w14:textId="3B0AC320" w:rsidR="000848C1" w:rsidRPr="00D35672" w:rsidRDefault="00532503">
            <w:pPr>
              <w:rPr>
                <w:rFonts w:ascii="Arial" w:hAnsi="Arial" w:cs="Arial"/>
                <w:sz w:val="24"/>
                <w:szCs w:val="24"/>
              </w:rPr>
            </w:pPr>
            <w:r w:rsidRPr="00D35672">
              <w:rPr>
                <w:rFonts w:ascii="Arial" w:hAnsi="Arial" w:cs="Arial"/>
                <w:sz w:val="24"/>
                <w:szCs w:val="24"/>
              </w:rPr>
              <w:t>43.0100.</w:t>
            </w:r>
            <w:r w:rsidR="00AD38FD" w:rsidRPr="00D35672">
              <w:rPr>
                <w:rFonts w:ascii="Arial" w:hAnsi="Arial" w:cs="Arial"/>
                <w:sz w:val="24"/>
                <w:szCs w:val="24"/>
              </w:rPr>
              <w:t>40</w:t>
            </w:r>
            <w:r w:rsidR="00CC67A5" w:rsidRPr="00D35672">
              <w:rPr>
                <w:rFonts w:ascii="Arial" w:hAnsi="Arial" w:cs="Arial"/>
                <w:sz w:val="24"/>
                <w:szCs w:val="24"/>
              </w:rPr>
              <w:t xml:space="preserve"> </w:t>
            </w:r>
            <w:r w:rsidR="0076336B" w:rsidRPr="00D35672">
              <w:rPr>
                <w:rFonts w:ascii="Arial" w:hAnsi="Arial" w:cs="Arial"/>
                <w:bCs/>
                <w:sz w:val="24"/>
                <w:szCs w:val="24"/>
              </w:rPr>
              <w:t>–</w:t>
            </w:r>
            <w:r w:rsidR="00CC67A5" w:rsidRPr="00D35672">
              <w:rPr>
                <w:rFonts w:ascii="Arial" w:hAnsi="Arial" w:cs="Arial"/>
                <w:sz w:val="24"/>
                <w:szCs w:val="24"/>
              </w:rPr>
              <w:t xml:space="preserve"> </w:t>
            </w:r>
            <w:r w:rsidRPr="00D35672">
              <w:rPr>
                <w:rFonts w:ascii="Arial" w:hAnsi="Arial" w:cs="Arial"/>
                <w:sz w:val="24"/>
                <w:szCs w:val="24"/>
              </w:rPr>
              <w:t>Law and Public Safety</w:t>
            </w:r>
            <w:r w:rsidR="00CC67A5" w:rsidRPr="00D35672">
              <w:rPr>
                <w:rFonts w:ascii="Arial" w:hAnsi="Arial" w:cs="Arial"/>
                <w:sz w:val="24"/>
                <w:szCs w:val="24"/>
              </w:rPr>
              <w:t xml:space="preserve"> IV</w:t>
            </w:r>
            <w:r w:rsidR="000848C1" w:rsidRPr="00D35672">
              <w:rPr>
                <w:rFonts w:ascii="Arial" w:hAnsi="Arial" w:cs="Arial"/>
                <w:sz w:val="24"/>
                <w:szCs w:val="24"/>
              </w:rPr>
              <w:t xml:space="preserve">, </w:t>
            </w:r>
            <w:r w:rsidR="000848C1" w:rsidRPr="00D35672">
              <w:rPr>
                <w:rFonts w:ascii="Arial" w:hAnsi="Arial" w:cs="Arial"/>
                <w:b/>
                <w:bCs/>
                <w:color w:val="000000"/>
                <w:sz w:val="24"/>
                <w:szCs w:val="24"/>
              </w:rPr>
              <w:t>or</w:t>
            </w:r>
          </w:p>
        </w:tc>
      </w:tr>
      <w:tr w:rsidR="000848C1" w:rsidRPr="00D35672" w14:paraId="73D3F685" w14:textId="77777777" w:rsidTr="00620533">
        <w:trPr>
          <w:gridAfter w:val="1"/>
          <w:wAfter w:w="330" w:type="dxa"/>
          <w:jc w:val="center"/>
        </w:trPr>
        <w:tc>
          <w:tcPr>
            <w:tcW w:w="9030" w:type="dxa"/>
            <w:gridSpan w:val="2"/>
          </w:tcPr>
          <w:p w14:paraId="7E4D3AC1" w14:textId="77777777" w:rsidR="000848C1" w:rsidRPr="00D35672" w:rsidRDefault="000848C1">
            <w:pPr>
              <w:rPr>
                <w:rFonts w:ascii="Arial" w:hAnsi="Arial" w:cs="Arial"/>
                <w:b/>
                <w:bCs/>
                <w:color w:val="000000"/>
                <w:sz w:val="24"/>
                <w:szCs w:val="24"/>
              </w:rPr>
            </w:pPr>
          </w:p>
        </w:tc>
      </w:tr>
      <w:tr w:rsidR="000848C1" w:rsidRPr="00D35672" w14:paraId="50DFE2CA" w14:textId="77777777" w:rsidTr="00620533">
        <w:trPr>
          <w:gridAfter w:val="1"/>
          <w:wAfter w:w="330" w:type="dxa"/>
          <w:jc w:val="center"/>
        </w:trPr>
        <w:tc>
          <w:tcPr>
            <w:tcW w:w="9030" w:type="dxa"/>
            <w:gridSpan w:val="2"/>
          </w:tcPr>
          <w:p w14:paraId="25A548A0" w14:textId="5DFAFB3E" w:rsidR="000848C1" w:rsidRPr="00D35672" w:rsidRDefault="00532503">
            <w:pPr>
              <w:rPr>
                <w:rFonts w:ascii="Arial" w:hAnsi="Arial" w:cs="Arial"/>
                <w:bCs/>
                <w:color w:val="000000"/>
                <w:sz w:val="24"/>
                <w:szCs w:val="24"/>
              </w:rPr>
            </w:pPr>
            <w:r w:rsidRPr="00D35672">
              <w:rPr>
                <w:rFonts w:ascii="Arial" w:hAnsi="Arial" w:cs="Arial"/>
                <w:sz w:val="24"/>
                <w:szCs w:val="24"/>
              </w:rPr>
              <w:t>43.0100.</w:t>
            </w:r>
            <w:r w:rsidR="00843126" w:rsidRPr="00D35672">
              <w:rPr>
                <w:rFonts w:ascii="Arial" w:hAnsi="Arial" w:cs="Arial"/>
                <w:sz w:val="24"/>
                <w:szCs w:val="24"/>
              </w:rPr>
              <w:t>7</w:t>
            </w:r>
            <w:r w:rsidR="00AD38FD" w:rsidRPr="00D35672">
              <w:rPr>
                <w:rFonts w:ascii="Arial" w:hAnsi="Arial" w:cs="Arial"/>
                <w:sz w:val="24"/>
                <w:szCs w:val="24"/>
              </w:rPr>
              <w:t>0</w:t>
            </w:r>
            <w:r w:rsidR="00843126" w:rsidRPr="00D35672">
              <w:rPr>
                <w:rFonts w:ascii="Arial" w:hAnsi="Arial" w:cs="Arial"/>
                <w:sz w:val="24"/>
                <w:szCs w:val="24"/>
              </w:rPr>
              <w:t xml:space="preserve"> </w:t>
            </w:r>
            <w:r w:rsidR="0076336B" w:rsidRPr="00D35672">
              <w:rPr>
                <w:rFonts w:ascii="Arial" w:hAnsi="Arial" w:cs="Arial"/>
                <w:bCs/>
                <w:sz w:val="24"/>
                <w:szCs w:val="24"/>
              </w:rPr>
              <w:t>–</w:t>
            </w:r>
            <w:r w:rsidR="00843126" w:rsidRPr="00D35672">
              <w:rPr>
                <w:rFonts w:ascii="Arial" w:hAnsi="Arial" w:cs="Arial"/>
                <w:sz w:val="24"/>
                <w:szCs w:val="24"/>
              </w:rPr>
              <w:t xml:space="preserve"> </w:t>
            </w:r>
            <w:r w:rsidRPr="00D35672">
              <w:rPr>
                <w:rFonts w:ascii="Arial" w:hAnsi="Arial" w:cs="Arial"/>
                <w:sz w:val="24"/>
                <w:szCs w:val="24"/>
              </w:rPr>
              <w:t>Law and Public Safety</w:t>
            </w:r>
            <w:r w:rsidR="00843126" w:rsidRPr="00D35672">
              <w:rPr>
                <w:rFonts w:ascii="Arial" w:hAnsi="Arial" w:cs="Arial"/>
                <w:sz w:val="24"/>
                <w:szCs w:val="24"/>
              </w:rPr>
              <w:t xml:space="preserve"> – DCE (Diversified Cooperative Education)</w:t>
            </w:r>
            <w:r w:rsidR="00DE6639" w:rsidRPr="00D35672">
              <w:rPr>
                <w:rFonts w:ascii="Arial" w:hAnsi="Arial" w:cs="Arial"/>
                <w:sz w:val="24"/>
                <w:szCs w:val="24"/>
              </w:rPr>
              <w:t xml:space="preserve"> </w:t>
            </w:r>
            <w:r w:rsidR="000848C1" w:rsidRPr="00D35672">
              <w:rPr>
                <w:rFonts w:ascii="Arial" w:hAnsi="Arial" w:cs="Arial"/>
                <w:b/>
                <w:sz w:val="24"/>
                <w:szCs w:val="24"/>
              </w:rPr>
              <w:t>or</w:t>
            </w:r>
          </w:p>
        </w:tc>
      </w:tr>
      <w:tr w:rsidR="000848C1" w:rsidRPr="00D35672" w14:paraId="4694C18B" w14:textId="77777777" w:rsidTr="00620533">
        <w:trPr>
          <w:gridAfter w:val="1"/>
          <w:wAfter w:w="330" w:type="dxa"/>
          <w:jc w:val="center"/>
        </w:trPr>
        <w:tc>
          <w:tcPr>
            <w:tcW w:w="9030" w:type="dxa"/>
            <w:gridSpan w:val="2"/>
          </w:tcPr>
          <w:p w14:paraId="380C2FDB" w14:textId="77777777" w:rsidR="000848C1" w:rsidRPr="00D35672" w:rsidRDefault="000848C1">
            <w:pPr>
              <w:rPr>
                <w:rFonts w:ascii="Arial" w:hAnsi="Arial" w:cs="Arial"/>
                <w:sz w:val="24"/>
                <w:szCs w:val="24"/>
              </w:rPr>
            </w:pPr>
          </w:p>
        </w:tc>
      </w:tr>
      <w:tr w:rsidR="000848C1" w:rsidRPr="00D35672" w14:paraId="34D6B85E" w14:textId="77777777" w:rsidTr="00620533">
        <w:trPr>
          <w:gridAfter w:val="1"/>
          <w:wAfter w:w="330" w:type="dxa"/>
          <w:jc w:val="center"/>
        </w:trPr>
        <w:tc>
          <w:tcPr>
            <w:tcW w:w="9030" w:type="dxa"/>
            <w:gridSpan w:val="2"/>
          </w:tcPr>
          <w:p w14:paraId="53D1DB4B" w14:textId="5186BC96" w:rsidR="000848C1" w:rsidRPr="00D35672" w:rsidRDefault="00532503">
            <w:pPr>
              <w:rPr>
                <w:rFonts w:ascii="Arial" w:hAnsi="Arial" w:cs="Arial"/>
                <w:sz w:val="24"/>
                <w:szCs w:val="24"/>
              </w:rPr>
            </w:pPr>
            <w:r w:rsidRPr="00D35672">
              <w:rPr>
                <w:rFonts w:ascii="Arial" w:hAnsi="Arial" w:cs="Arial"/>
                <w:sz w:val="24"/>
                <w:szCs w:val="24"/>
              </w:rPr>
              <w:t>43.0100.</w:t>
            </w:r>
            <w:r w:rsidR="001F5E74" w:rsidRPr="00D35672">
              <w:rPr>
                <w:rFonts w:ascii="Arial" w:hAnsi="Arial" w:cs="Arial"/>
                <w:sz w:val="24"/>
                <w:szCs w:val="24"/>
              </w:rPr>
              <w:t>7</w:t>
            </w:r>
            <w:r w:rsidR="00AD38FD" w:rsidRPr="00D35672">
              <w:rPr>
                <w:rFonts w:ascii="Arial" w:hAnsi="Arial" w:cs="Arial"/>
                <w:sz w:val="24"/>
                <w:szCs w:val="24"/>
              </w:rPr>
              <w:t>5</w:t>
            </w:r>
            <w:r w:rsidR="001F5E74" w:rsidRPr="00D35672">
              <w:rPr>
                <w:rFonts w:ascii="Arial" w:hAnsi="Arial" w:cs="Arial"/>
                <w:sz w:val="24"/>
                <w:szCs w:val="24"/>
              </w:rPr>
              <w:t xml:space="preserve"> </w:t>
            </w:r>
            <w:r w:rsidR="0076336B" w:rsidRPr="00D35672">
              <w:rPr>
                <w:rFonts w:ascii="Arial" w:hAnsi="Arial" w:cs="Arial"/>
                <w:bCs/>
                <w:sz w:val="24"/>
                <w:szCs w:val="24"/>
              </w:rPr>
              <w:t>–</w:t>
            </w:r>
            <w:r w:rsidR="001F5E74" w:rsidRPr="00D35672">
              <w:rPr>
                <w:rFonts w:ascii="Arial" w:hAnsi="Arial" w:cs="Arial"/>
                <w:sz w:val="24"/>
                <w:szCs w:val="24"/>
              </w:rPr>
              <w:t xml:space="preserve"> </w:t>
            </w:r>
            <w:r w:rsidRPr="00D35672">
              <w:rPr>
                <w:rFonts w:ascii="Arial" w:hAnsi="Arial" w:cs="Arial"/>
                <w:sz w:val="24"/>
                <w:szCs w:val="24"/>
              </w:rPr>
              <w:t>Law and Public Safety</w:t>
            </w:r>
            <w:r w:rsidR="001F5E74" w:rsidRPr="00D35672">
              <w:rPr>
                <w:rFonts w:ascii="Arial" w:hAnsi="Arial" w:cs="Arial"/>
                <w:sz w:val="24"/>
                <w:szCs w:val="24"/>
              </w:rPr>
              <w:t xml:space="preserve"> - Internship</w:t>
            </w:r>
            <w:r w:rsidR="00A27D22" w:rsidRPr="00D35672">
              <w:rPr>
                <w:rFonts w:ascii="Arial" w:hAnsi="Arial" w:cs="Arial"/>
                <w:sz w:val="24"/>
                <w:szCs w:val="24"/>
              </w:rPr>
              <w:t xml:space="preserve">, </w:t>
            </w:r>
            <w:r w:rsidR="00A27D22" w:rsidRPr="00D35672">
              <w:rPr>
                <w:rFonts w:ascii="Arial" w:hAnsi="Arial" w:cs="Arial"/>
                <w:b/>
                <w:sz w:val="24"/>
                <w:szCs w:val="24"/>
              </w:rPr>
              <w:t>or</w:t>
            </w:r>
          </w:p>
        </w:tc>
      </w:tr>
      <w:tr w:rsidR="000848C1" w:rsidRPr="00D35672" w14:paraId="3E821F78" w14:textId="77777777" w:rsidTr="00620533">
        <w:trPr>
          <w:gridAfter w:val="1"/>
          <w:wAfter w:w="330" w:type="dxa"/>
          <w:jc w:val="center"/>
        </w:trPr>
        <w:tc>
          <w:tcPr>
            <w:tcW w:w="9030" w:type="dxa"/>
            <w:gridSpan w:val="2"/>
          </w:tcPr>
          <w:p w14:paraId="2C6BCC1C" w14:textId="77777777" w:rsidR="000848C1" w:rsidRPr="00D35672" w:rsidRDefault="000848C1">
            <w:pPr>
              <w:rPr>
                <w:rFonts w:ascii="Arial" w:hAnsi="Arial" w:cs="Arial"/>
                <w:b/>
                <w:bCs/>
                <w:color w:val="000000"/>
                <w:sz w:val="24"/>
                <w:szCs w:val="24"/>
              </w:rPr>
            </w:pPr>
          </w:p>
        </w:tc>
      </w:tr>
      <w:tr w:rsidR="000848C1" w:rsidRPr="00D35672" w14:paraId="4F7206B1" w14:textId="77777777" w:rsidTr="00620533">
        <w:trPr>
          <w:gridAfter w:val="1"/>
          <w:wAfter w:w="330" w:type="dxa"/>
          <w:trHeight w:val="66"/>
          <w:jc w:val="center"/>
        </w:trPr>
        <w:tc>
          <w:tcPr>
            <w:tcW w:w="9030" w:type="dxa"/>
            <w:gridSpan w:val="2"/>
          </w:tcPr>
          <w:p w14:paraId="20FE1B82" w14:textId="547BCAF6" w:rsidR="007E52E6" w:rsidRPr="00D35672" w:rsidRDefault="00532503" w:rsidP="0076336B">
            <w:pPr>
              <w:rPr>
                <w:rFonts w:ascii="Arial" w:hAnsi="Arial" w:cs="Arial"/>
                <w:sz w:val="24"/>
                <w:szCs w:val="24"/>
              </w:rPr>
            </w:pPr>
            <w:r w:rsidRPr="00D35672">
              <w:rPr>
                <w:rFonts w:ascii="Arial" w:hAnsi="Arial" w:cs="Arial"/>
                <w:sz w:val="24"/>
                <w:szCs w:val="24"/>
              </w:rPr>
              <w:t>43.0100.</w:t>
            </w:r>
            <w:r w:rsidR="00DE6639" w:rsidRPr="00D35672">
              <w:rPr>
                <w:rFonts w:ascii="Arial" w:hAnsi="Arial" w:cs="Arial"/>
                <w:sz w:val="24"/>
                <w:szCs w:val="24"/>
              </w:rPr>
              <w:t>8</w:t>
            </w:r>
            <w:r w:rsidR="00AD38FD" w:rsidRPr="00D35672">
              <w:rPr>
                <w:rFonts w:ascii="Arial" w:hAnsi="Arial" w:cs="Arial"/>
                <w:sz w:val="24"/>
                <w:szCs w:val="24"/>
              </w:rPr>
              <w:t>0</w:t>
            </w:r>
            <w:r w:rsidR="00DE6639" w:rsidRPr="00D35672">
              <w:rPr>
                <w:rFonts w:ascii="Arial" w:hAnsi="Arial" w:cs="Arial"/>
                <w:sz w:val="24"/>
                <w:szCs w:val="24"/>
              </w:rPr>
              <w:t xml:space="preserve"> </w:t>
            </w:r>
            <w:r w:rsidR="0076336B" w:rsidRPr="00D35672">
              <w:rPr>
                <w:rFonts w:ascii="Arial" w:hAnsi="Arial" w:cs="Arial"/>
                <w:bCs/>
                <w:sz w:val="24"/>
                <w:szCs w:val="24"/>
              </w:rPr>
              <w:t>–</w:t>
            </w:r>
            <w:r w:rsidR="00DE6639" w:rsidRPr="00D35672">
              <w:rPr>
                <w:rFonts w:ascii="Arial" w:hAnsi="Arial" w:cs="Arial"/>
                <w:sz w:val="24"/>
                <w:szCs w:val="24"/>
              </w:rPr>
              <w:t xml:space="preserve"> </w:t>
            </w:r>
            <w:r w:rsidRPr="00D35672">
              <w:rPr>
                <w:rFonts w:ascii="Arial" w:hAnsi="Arial" w:cs="Arial"/>
                <w:sz w:val="24"/>
                <w:szCs w:val="24"/>
              </w:rPr>
              <w:t>Law and Public Safety</w:t>
            </w:r>
            <w:r w:rsidR="00DE6639" w:rsidRPr="00D35672">
              <w:rPr>
                <w:rFonts w:ascii="Arial" w:hAnsi="Arial" w:cs="Arial"/>
                <w:sz w:val="24"/>
                <w:szCs w:val="24"/>
              </w:rPr>
              <w:t xml:space="preserve"> – Cooperative Education</w:t>
            </w:r>
            <w:r w:rsidR="00B97976" w:rsidRPr="00D35672">
              <w:rPr>
                <w:rFonts w:ascii="Arial" w:hAnsi="Arial" w:cs="Arial"/>
                <w:bCs/>
                <w:color w:val="000000"/>
                <w:sz w:val="24"/>
                <w:szCs w:val="24"/>
              </w:rPr>
              <w:tab/>
            </w:r>
          </w:p>
        </w:tc>
      </w:tr>
      <w:tr w:rsidR="0076336B" w:rsidRPr="00D35672" w14:paraId="0E914F63" w14:textId="77777777" w:rsidTr="00620533">
        <w:trPr>
          <w:trHeight w:val="66"/>
          <w:jc w:val="center"/>
        </w:trPr>
        <w:tc>
          <w:tcPr>
            <w:tcW w:w="9360" w:type="dxa"/>
            <w:gridSpan w:val="3"/>
          </w:tcPr>
          <w:p w14:paraId="1FFED72B" w14:textId="77777777" w:rsidR="0076336B" w:rsidRPr="00D35672" w:rsidRDefault="0076336B" w:rsidP="008D37D3">
            <w:pPr>
              <w:rPr>
                <w:rFonts w:ascii="Arial" w:hAnsi="Arial" w:cs="Arial"/>
                <w:b/>
                <w:sz w:val="24"/>
                <w:szCs w:val="24"/>
              </w:rPr>
            </w:pPr>
          </w:p>
        </w:tc>
      </w:tr>
      <w:tr w:rsidR="00620533" w:rsidRPr="00D35672" w14:paraId="0DD8E40B" w14:textId="77777777" w:rsidTr="00620533">
        <w:trPr>
          <w:trHeight w:val="66"/>
          <w:jc w:val="center"/>
        </w:trPr>
        <w:tc>
          <w:tcPr>
            <w:tcW w:w="9360" w:type="dxa"/>
            <w:gridSpan w:val="3"/>
          </w:tcPr>
          <w:p w14:paraId="49E4A8E3" w14:textId="77777777" w:rsidR="00D35672" w:rsidRPr="00D35672" w:rsidRDefault="00D35672" w:rsidP="008D37D3">
            <w:pPr>
              <w:rPr>
                <w:rFonts w:ascii="Arial" w:hAnsi="Arial" w:cs="Arial"/>
                <w:b/>
                <w:sz w:val="24"/>
                <w:szCs w:val="24"/>
                <w:u w:val="single"/>
              </w:rPr>
            </w:pPr>
          </w:p>
          <w:p w14:paraId="1A306C34" w14:textId="77777777" w:rsidR="00D35672" w:rsidRPr="00D35672" w:rsidRDefault="00D35672" w:rsidP="008D37D3">
            <w:pPr>
              <w:rPr>
                <w:rFonts w:ascii="Arial" w:hAnsi="Arial" w:cs="Arial"/>
                <w:b/>
                <w:sz w:val="24"/>
                <w:szCs w:val="24"/>
                <w:u w:val="single"/>
              </w:rPr>
            </w:pPr>
          </w:p>
          <w:p w14:paraId="304623D1" w14:textId="642FD5F8" w:rsidR="00620533" w:rsidRPr="00D35672" w:rsidRDefault="00620533" w:rsidP="008D37D3">
            <w:pPr>
              <w:rPr>
                <w:rFonts w:ascii="Arial" w:hAnsi="Arial" w:cs="Arial"/>
                <w:b/>
                <w:sz w:val="24"/>
                <w:szCs w:val="24"/>
                <w:u w:val="single"/>
              </w:rPr>
            </w:pPr>
            <w:r w:rsidRPr="00D35672">
              <w:rPr>
                <w:rFonts w:ascii="Arial" w:hAnsi="Arial" w:cs="Arial"/>
                <w:b/>
                <w:sz w:val="24"/>
                <w:szCs w:val="24"/>
                <w:u w:val="single"/>
              </w:rPr>
              <w:lastRenderedPageBreak/>
              <w:t>TEACHER CERTIFICATION REQUIREMENTS</w:t>
            </w:r>
          </w:p>
        </w:tc>
      </w:tr>
      <w:tr w:rsidR="008D37D3" w:rsidRPr="00D35672" w14:paraId="7CC7B179" w14:textId="77777777" w:rsidTr="00620533">
        <w:trPr>
          <w:trHeight w:val="66"/>
          <w:jc w:val="center"/>
        </w:trPr>
        <w:tc>
          <w:tcPr>
            <w:tcW w:w="9360" w:type="dxa"/>
            <w:gridSpan w:val="3"/>
          </w:tcPr>
          <w:p w14:paraId="281D07F9" w14:textId="41595533" w:rsidR="008D37D3" w:rsidRPr="00D35672" w:rsidRDefault="00A51138" w:rsidP="00462E40">
            <w:pPr>
              <w:rPr>
                <w:rFonts w:ascii="Arial" w:hAnsi="Arial" w:cs="Arial"/>
                <w:sz w:val="24"/>
                <w:szCs w:val="24"/>
              </w:rPr>
            </w:pPr>
            <w:r w:rsidRPr="00D35672">
              <w:rPr>
                <w:rFonts w:ascii="Arial" w:hAnsi="Arial" w:cs="Arial"/>
                <w:sz w:val="24"/>
                <w:szCs w:val="24"/>
              </w:rPr>
              <w:lastRenderedPageBreak/>
              <w:t>The instructor must be ADE/CTE certified in one of the following Certificates:</w:t>
            </w:r>
          </w:p>
        </w:tc>
      </w:tr>
      <w:tr w:rsidR="008D37D3" w:rsidRPr="00D35672" w14:paraId="0A9A6193" w14:textId="77777777" w:rsidTr="00620533">
        <w:trPr>
          <w:trHeight w:val="66"/>
          <w:jc w:val="center"/>
        </w:trPr>
        <w:tc>
          <w:tcPr>
            <w:tcW w:w="9360" w:type="dxa"/>
            <w:gridSpan w:val="3"/>
          </w:tcPr>
          <w:p w14:paraId="13F073E2" w14:textId="77777777" w:rsidR="008D37D3" w:rsidRPr="00D35672" w:rsidRDefault="008D37D3" w:rsidP="008D37D3">
            <w:pPr>
              <w:rPr>
                <w:rFonts w:ascii="Arial" w:hAnsi="Arial" w:cs="Arial"/>
                <w:b/>
                <w:sz w:val="24"/>
                <w:szCs w:val="24"/>
              </w:rPr>
            </w:pPr>
          </w:p>
        </w:tc>
      </w:tr>
      <w:tr w:rsidR="00B97976" w:rsidRPr="00D35672" w14:paraId="3FD402CB" w14:textId="77777777" w:rsidTr="00620533">
        <w:trPr>
          <w:trHeight w:val="66"/>
          <w:jc w:val="center"/>
        </w:trPr>
        <w:tc>
          <w:tcPr>
            <w:tcW w:w="1390" w:type="dxa"/>
          </w:tcPr>
          <w:p w14:paraId="1E262ED3" w14:textId="3B79F06C" w:rsidR="00B97976" w:rsidRPr="00D35672" w:rsidRDefault="00B97976" w:rsidP="00B97976">
            <w:pPr>
              <w:rPr>
                <w:rFonts w:ascii="Arial" w:hAnsi="Arial" w:cs="Arial"/>
                <w:sz w:val="24"/>
                <w:szCs w:val="24"/>
              </w:rPr>
            </w:pPr>
            <w:r w:rsidRPr="00D35672">
              <w:rPr>
                <w:rFonts w:ascii="Arial" w:hAnsi="Arial" w:cs="Arial"/>
                <w:b/>
                <w:bCs/>
                <w:color w:val="000000"/>
                <w:sz w:val="24"/>
                <w:szCs w:val="24"/>
              </w:rPr>
              <w:t>SCTIET</w:t>
            </w:r>
          </w:p>
        </w:tc>
        <w:tc>
          <w:tcPr>
            <w:tcW w:w="7970" w:type="dxa"/>
            <w:gridSpan w:val="2"/>
          </w:tcPr>
          <w:p w14:paraId="39DF1FCE" w14:textId="500940CA" w:rsidR="00B97976" w:rsidRPr="00D35672" w:rsidRDefault="00B97976" w:rsidP="00B97976">
            <w:pPr>
              <w:rPr>
                <w:rFonts w:ascii="Arial" w:hAnsi="Arial" w:cs="Arial"/>
                <w:sz w:val="24"/>
                <w:szCs w:val="24"/>
              </w:rPr>
            </w:pPr>
            <w:r w:rsidRPr="00D35672">
              <w:rPr>
                <w:rFonts w:ascii="Arial" w:hAnsi="Arial" w:cs="Arial"/>
                <w:bCs/>
                <w:color w:val="000000"/>
                <w:sz w:val="24"/>
                <w:szCs w:val="24"/>
              </w:rPr>
              <w:t>Standard Career and Technical Education Industrial and Emerging Technologies</w:t>
            </w:r>
          </w:p>
        </w:tc>
      </w:tr>
      <w:tr w:rsidR="00B97976" w:rsidRPr="00D35672" w14:paraId="76D9113D" w14:textId="77777777" w:rsidTr="00620533">
        <w:trPr>
          <w:trHeight w:val="66"/>
          <w:jc w:val="center"/>
        </w:trPr>
        <w:tc>
          <w:tcPr>
            <w:tcW w:w="1390" w:type="dxa"/>
          </w:tcPr>
          <w:p w14:paraId="437C013C" w14:textId="0E077242" w:rsidR="00B97976" w:rsidRPr="00D35672" w:rsidRDefault="00B97976" w:rsidP="00B97976">
            <w:pPr>
              <w:rPr>
                <w:rFonts w:ascii="Arial" w:hAnsi="Arial" w:cs="Arial"/>
                <w:b/>
                <w:bCs/>
                <w:color w:val="000000"/>
                <w:sz w:val="24"/>
                <w:szCs w:val="24"/>
              </w:rPr>
            </w:pPr>
            <w:r w:rsidRPr="00D35672">
              <w:rPr>
                <w:rFonts w:ascii="Arial" w:hAnsi="Arial" w:cs="Arial"/>
                <w:b/>
                <w:bCs/>
                <w:color w:val="000000"/>
                <w:sz w:val="24"/>
                <w:szCs w:val="24"/>
              </w:rPr>
              <w:t>SSCTEIET</w:t>
            </w:r>
          </w:p>
        </w:tc>
        <w:tc>
          <w:tcPr>
            <w:tcW w:w="7970" w:type="dxa"/>
            <w:gridSpan w:val="2"/>
          </w:tcPr>
          <w:p w14:paraId="07482C53" w14:textId="49276CD9" w:rsidR="00C83B26" w:rsidRPr="00D35672" w:rsidRDefault="00B97976" w:rsidP="00B97976">
            <w:pPr>
              <w:rPr>
                <w:rFonts w:ascii="Arial" w:hAnsi="Arial" w:cs="Arial"/>
                <w:bCs/>
                <w:color w:val="000000"/>
                <w:sz w:val="24"/>
                <w:szCs w:val="24"/>
              </w:rPr>
            </w:pPr>
            <w:r w:rsidRPr="00D35672">
              <w:rPr>
                <w:rFonts w:ascii="Arial" w:hAnsi="Arial" w:cs="Arial"/>
                <w:bCs/>
                <w:color w:val="000000"/>
                <w:sz w:val="24"/>
                <w:szCs w:val="24"/>
              </w:rPr>
              <w:t>Standard Specialized Career and Technical Education Industrial and Emerging Technologies</w:t>
            </w:r>
          </w:p>
        </w:tc>
      </w:tr>
      <w:tr w:rsidR="00620533" w:rsidRPr="00D35672" w14:paraId="3CBE0E2B" w14:textId="77777777" w:rsidTr="00620533">
        <w:trPr>
          <w:trHeight w:val="66"/>
          <w:jc w:val="center"/>
        </w:trPr>
        <w:tc>
          <w:tcPr>
            <w:tcW w:w="1390" w:type="dxa"/>
          </w:tcPr>
          <w:p w14:paraId="759EAACB" w14:textId="77777777" w:rsidR="00620533" w:rsidRPr="00D35672" w:rsidRDefault="00620533" w:rsidP="00B97976">
            <w:pPr>
              <w:rPr>
                <w:rFonts w:ascii="Arial" w:hAnsi="Arial" w:cs="Arial"/>
                <w:b/>
                <w:bCs/>
                <w:color w:val="000000"/>
                <w:sz w:val="24"/>
                <w:szCs w:val="24"/>
              </w:rPr>
            </w:pPr>
          </w:p>
        </w:tc>
        <w:tc>
          <w:tcPr>
            <w:tcW w:w="7970" w:type="dxa"/>
            <w:gridSpan w:val="2"/>
          </w:tcPr>
          <w:p w14:paraId="630B1F56" w14:textId="77777777" w:rsidR="00620533" w:rsidRPr="00D35672" w:rsidRDefault="00620533" w:rsidP="00B97976">
            <w:pPr>
              <w:rPr>
                <w:rFonts w:ascii="Arial" w:hAnsi="Arial" w:cs="Arial"/>
                <w:bCs/>
                <w:color w:val="000000"/>
                <w:sz w:val="24"/>
                <w:szCs w:val="24"/>
              </w:rPr>
            </w:pPr>
          </w:p>
        </w:tc>
      </w:tr>
      <w:tr w:rsidR="00CB7C02" w:rsidRPr="00D35672" w14:paraId="7FA9686C" w14:textId="77777777" w:rsidTr="00620533">
        <w:trPr>
          <w:trHeight w:val="66"/>
          <w:jc w:val="center"/>
        </w:trPr>
        <w:tc>
          <w:tcPr>
            <w:tcW w:w="1390" w:type="dxa"/>
          </w:tcPr>
          <w:p w14:paraId="56D31690" w14:textId="013C1E64" w:rsidR="00CB7C02" w:rsidRPr="00D35672" w:rsidRDefault="00CB7C02" w:rsidP="00620533">
            <w:pPr>
              <w:rPr>
                <w:rFonts w:ascii="Arial" w:hAnsi="Arial" w:cs="Arial"/>
                <w:b/>
                <w:bCs/>
                <w:color w:val="000000"/>
                <w:sz w:val="24"/>
                <w:szCs w:val="24"/>
              </w:rPr>
            </w:pPr>
            <w:r w:rsidRPr="00D35672">
              <w:rPr>
                <w:rFonts w:ascii="Arial" w:hAnsi="Arial" w:cs="Arial"/>
                <w:sz w:val="24"/>
                <w:szCs w:val="24"/>
              </w:rPr>
              <w:t>Note:</w:t>
            </w:r>
          </w:p>
        </w:tc>
        <w:tc>
          <w:tcPr>
            <w:tcW w:w="7970" w:type="dxa"/>
            <w:gridSpan w:val="2"/>
          </w:tcPr>
          <w:p w14:paraId="5A0D57F9" w14:textId="38F31EE2" w:rsidR="00CB7C02" w:rsidRPr="00D35672" w:rsidRDefault="00CB7C02" w:rsidP="00C83B26">
            <w:pPr>
              <w:pStyle w:val="ListParagraph"/>
              <w:numPr>
                <w:ilvl w:val="0"/>
                <w:numId w:val="12"/>
              </w:numPr>
              <w:spacing w:line="252" w:lineRule="auto"/>
              <w:ind w:left="245"/>
              <w:rPr>
                <w:rFonts w:ascii="Arial" w:hAnsi="Arial" w:cs="Arial"/>
                <w:sz w:val="24"/>
                <w:szCs w:val="24"/>
              </w:rPr>
            </w:pPr>
            <w:r w:rsidRPr="00D35672">
              <w:rPr>
                <w:rFonts w:ascii="Arial" w:hAnsi="Arial" w:cs="Arial"/>
                <w:bCs/>
                <w:color w:val="000000"/>
                <w:sz w:val="24"/>
                <w:szCs w:val="24"/>
              </w:rPr>
              <w:t xml:space="preserve">Law and Public Safety 43.0100.70 </w:t>
            </w:r>
            <w:r w:rsidR="00053BB4" w:rsidRPr="00D35672">
              <w:rPr>
                <w:rFonts w:ascii="Arial" w:hAnsi="Arial" w:cs="Arial"/>
                <w:sz w:val="24"/>
                <w:szCs w:val="24"/>
              </w:rPr>
              <w:t>(DCE) requires a CTE Teacher to have the Cooperative Education Endorsement (CEN).</w:t>
            </w:r>
          </w:p>
          <w:p w14:paraId="4CF4CB4A" w14:textId="68D11A84" w:rsidR="00CB7C02" w:rsidRPr="00D35672" w:rsidRDefault="00CB7C02" w:rsidP="00C83B26">
            <w:pPr>
              <w:pStyle w:val="ListParagraph"/>
              <w:numPr>
                <w:ilvl w:val="0"/>
                <w:numId w:val="12"/>
              </w:numPr>
              <w:spacing w:line="252" w:lineRule="auto"/>
              <w:ind w:left="245"/>
              <w:rPr>
                <w:rFonts w:ascii="Arial" w:hAnsi="Arial" w:cs="Arial"/>
                <w:sz w:val="24"/>
                <w:szCs w:val="24"/>
              </w:rPr>
            </w:pPr>
            <w:r w:rsidRPr="00D35672">
              <w:rPr>
                <w:rFonts w:ascii="Arial" w:hAnsi="Arial" w:cs="Arial"/>
                <w:bCs/>
                <w:color w:val="000000"/>
                <w:sz w:val="24"/>
                <w:szCs w:val="24"/>
              </w:rPr>
              <w:t>Law and Public Safety 43.0100.75</w:t>
            </w:r>
            <w:r w:rsidR="0068168E" w:rsidRPr="00D35672">
              <w:rPr>
                <w:rFonts w:ascii="Arial" w:hAnsi="Arial" w:cs="Arial"/>
                <w:bCs/>
                <w:color w:val="000000"/>
                <w:sz w:val="24"/>
                <w:szCs w:val="24"/>
              </w:rPr>
              <w:t xml:space="preserve"> </w:t>
            </w:r>
            <w:r w:rsidR="0068168E" w:rsidRPr="00D35672">
              <w:rPr>
                <w:rFonts w:ascii="Arial" w:hAnsi="Arial" w:cs="Arial"/>
                <w:sz w:val="24"/>
                <w:szCs w:val="24"/>
              </w:rPr>
              <w:t xml:space="preserve">(Internship) </w:t>
            </w:r>
            <w:r w:rsidR="0068168E" w:rsidRPr="00D35672">
              <w:rPr>
                <w:rFonts w:ascii="Arial" w:hAnsi="Arial" w:cs="Arial"/>
                <w:b/>
                <w:bCs/>
                <w:sz w:val="24"/>
                <w:szCs w:val="24"/>
              </w:rPr>
              <w:t xml:space="preserve">does not </w:t>
            </w:r>
            <w:r w:rsidR="0068168E" w:rsidRPr="00D35672">
              <w:rPr>
                <w:rFonts w:ascii="Arial" w:hAnsi="Arial" w:cs="Arial"/>
                <w:sz w:val="24"/>
                <w:szCs w:val="24"/>
              </w:rPr>
              <w:t>require a CTE Teacher to have a Cooperative Education Endorsement (CEN).</w:t>
            </w:r>
          </w:p>
          <w:p w14:paraId="7B156AA6" w14:textId="4238E296" w:rsidR="00CB7C02" w:rsidRPr="00D35672" w:rsidRDefault="00CB7C02" w:rsidP="00620533">
            <w:pPr>
              <w:pStyle w:val="ListParagraph"/>
              <w:numPr>
                <w:ilvl w:val="0"/>
                <w:numId w:val="12"/>
              </w:numPr>
              <w:spacing w:line="252" w:lineRule="auto"/>
              <w:ind w:left="245"/>
              <w:rPr>
                <w:rFonts w:ascii="Arial" w:hAnsi="Arial" w:cs="Arial"/>
                <w:sz w:val="24"/>
                <w:szCs w:val="24"/>
              </w:rPr>
            </w:pPr>
            <w:r w:rsidRPr="00D35672">
              <w:rPr>
                <w:rFonts w:ascii="Arial" w:hAnsi="Arial" w:cs="Arial"/>
                <w:bCs/>
                <w:color w:val="000000"/>
                <w:sz w:val="24"/>
                <w:szCs w:val="24"/>
              </w:rPr>
              <w:t xml:space="preserve">Law and Public Safety 43.0100.80 </w:t>
            </w:r>
            <w:r w:rsidR="00C83B26" w:rsidRPr="00D35672">
              <w:rPr>
                <w:rFonts w:ascii="Arial" w:hAnsi="Arial" w:cs="Arial"/>
                <w:sz w:val="24"/>
                <w:szCs w:val="24"/>
              </w:rPr>
              <w:t>(Cooperative Ed.) requires CTE Teacher to be appropriately certified for the program and to have a Cooperative Education Endorsement (CEN).</w:t>
            </w:r>
          </w:p>
        </w:tc>
      </w:tr>
    </w:tbl>
    <w:p w14:paraId="56A83E8E" w14:textId="77777777" w:rsidR="008D37D3" w:rsidRPr="00D35672" w:rsidRDefault="008D37D3" w:rsidP="00D16331">
      <w:pPr>
        <w:tabs>
          <w:tab w:val="left" w:pos="3479"/>
        </w:tabs>
        <w:rPr>
          <w:rFonts w:ascii="Arial" w:hAnsi="Arial" w:cs="Arial"/>
          <w:sz w:val="20"/>
          <w:szCs w:val="20"/>
        </w:rPr>
      </w:pPr>
    </w:p>
    <w:sectPr w:rsidR="008D37D3" w:rsidRPr="00D35672" w:rsidSect="00CE1F3D">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591F3" w14:textId="77777777" w:rsidR="001D7DFA" w:rsidRDefault="001D7DFA" w:rsidP="000848C1">
      <w:pPr>
        <w:spacing w:after="0" w:line="240" w:lineRule="auto"/>
      </w:pPr>
      <w:r>
        <w:separator/>
      </w:r>
    </w:p>
  </w:endnote>
  <w:endnote w:type="continuationSeparator" w:id="0">
    <w:p w14:paraId="14485AE0" w14:textId="77777777" w:rsidR="001D7DFA" w:rsidRDefault="001D7DFA"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3717" w14:textId="77777777" w:rsidR="00D35672" w:rsidRDefault="00D356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63B33C4C" w:rsidR="000848C1" w:rsidRPr="003B4A01" w:rsidRDefault="003B4A01" w:rsidP="000848C1">
    <w:pPr>
      <w:pStyle w:val="HBTBLOFCONTS2"/>
      <w:tabs>
        <w:tab w:val="left" w:pos="360"/>
      </w:tabs>
      <w:jc w:val="center"/>
      <w:rPr>
        <w:b w:val="0"/>
        <w:sz w:val="20"/>
        <w:szCs w:val="20"/>
      </w:rPr>
    </w:pPr>
    <w:r w:rsidRPr="003B4A01">
      <w:rPr>
        <w:b w:val="0"/>
        <w:i/>
        <w:iCs/>
        <w:sz w:val="20"/>
        <w:szCs w:val="20"/>
      </w:rPr>
      <w:t xml:space="preserve">CTE Handbook (Updated </w:t>
    </w:r>
    <w:r w:rsidR="00D35672">
      <w:rPr>
        <w:b w:val="0"/>
        <w:i/>
        <w:iCs/>
        <w:sz w:val="20"/>
        <w:szCs w:val="20"/>
      </w:rPr>
      <w:fldChar w:fldCharType="begin"/>
    </w:r>
    <w:r w:rsidR="00D35672">
      <w:rPr>
        <w:b w:val="0"/>
        <w:i/>
        <w:iCs/>
        <w:sz w:val="20"/>
        <w:szCs w:val="20"/>
      </w:rPr>
      <w:instrText xml:space="preserve"> DATE \@ "M.d.yyyy" </w:instrText>
    </w:r>
    <w:r w:rsidR="00D35672">
      <w:rPr>
        <w:b w:val="0"/>
        <w:i/>
        <w:iCs/>
        <w:sz w:val="20"/>
        <w:szCs w:val="20"/>
      </w:rPr>
      <w:fldChar w:fldCharType="separate"/>
    </w:r>
    <w:r w:rsidR="00D35672">
      <w:rPr>
        <w:b w:val="0"/>
        <w:i/>
        <w:iCs/>
        <w:noProof/>
        <w:sz w:val="20"/>
        <w:szCs w:val="20"/>
      </w:rPr>
      <w:t>8.12.2024</w:t>
    </w:r>
    <w:r w:rsidR="00D35672">
      <w:rPr>
        <w:b w:val="0"/>
        <w:i/>
        <w:iCs/>
        <w:sz w:val="20"/>
        <w:szCs w:val="20"/>
      </w:rPr>
      <w:fldChar w:fldCharType="end"/>
    </w:r>
    <w:r w:rsidRPr="003B4A01">
      <w:rPr>
        <w:b w:val="0"/>
        <w:i/>
        <w:iCs/>
        <w:sz w:val="20"/>
        <w:szCs w:val="20"/>
      </w:rPr>
      <w:t>)</w:t>
    </w:r>
  </w:p>
  <w:p w14:paraId="21EE6A09" w14:textId="2A6C7714" w:rsidR="000848C1" w:rsidRPr="003B4A01" w:rsidRDefault="00532503" w:rsidP="003B4A01">
    <w:pPr>
      <w:pStyle w:val="Footer"/>
      <w:tabs>
        <w:tab w:val="clear" w:pos="9360"/>
      </w:tabs>
      <w:jc w:val="center"/>
      <w:rPr>
        <w:rFonts w:ascii="Arial" w:hAnsi="Arial" w:cs="Arial"/>
        <w:bCs/>
        <w:i/>
        <w:sz w:val="20"/>
        <w:szCs w:val="20"/>
      </w:rPr>
    </w:pPr>
    <w:r w:rsidRPr="003B4A01">
      <w:rPr>
        <w:rFonts w:ascii="Arial" w:hAnsi="Arial" w:cs="Arial"/>
        <w:bCs/>
        <w:i/>
        <w:sz w:val="20"/>
        <w:szCs w:val="20"/>
      </w:rPr>
      <w:t>Law and Public Safety</w:t>
    </w:r>
    <w:r w:rsidR="003551FF" w:rsidRPr="003B4A01">
      <w:rPr>
        <w:rFonts w:ascii="Arial" w:hAnsi="Arial" w:cs="Arial"/>
        <w:bCs/>
        <w:i/>
        <w:sz w:val="20"/>
        <w:szCs w:val="20"/>
      </w:rPr>
      <w:t xml:space="preserve"> </w:t>
    </w:r>
    <w:r w:rsidR="008D37D3" w:rsidRPr="003B4A01">
      <w:rPr>
        <w:rFonts w:ascii="Arial" w:hAnsi="Arial" w:cs="Arial"/>
        <w:bCs/>
        <w:i/>
        <w:sz w:val="20"/>
        <w:szCs w:val="20"/>
      </w:rPr>
      <w:t>Program Description, Industry Credential</w:t>
    </w:r>
    <w:r w:rsidR="00446AFC" w:rsidRPr="003B4A01">
      <w:rPr>
        <w:rFonts w:ascii="Arial" w:hAnsi="Arial" w:cs="Arial"/>
        <w:bCs/>
        <w:i/>
        <w:sz w:val="20"/>
        <w:szCs w:val="20"/>
      </w:rPr>
      <w:t>s</w:t>
    </w:r>
    <w:r w:rsidR="008D37D3" w:rsidRPr="003B4A01">
      <w:rPr>
        <w:rFonts w:ascii="Arial" w:hAnsi="Arial" w:cs="Arial"/>
        <w:bCs/>
        <w:i/>
        <w:sz w:val="20"/>
        <w:szCs w:val="20"/>
      </w:rPr>
      <w:t>, Coherent Sequence, and Teacher Certification</w:t>
    </w:r>
    <w:r w:rsidR="003B4A01">
      <w:rPr>
        <w:rFonts w:ascii="Arial" w:hAnsi="Arial" w:cs="Arial"/>
        <w:bCs/>
        <w:i/>
        <w:sz w:val="20"/>
        <w:szCs w:val="20"/>
      </w:rPr>
      <w:t xml:space="preserve"> Requirements</w:t>
    </w:r>
    <w:r w:rsidR="008D37D3" w:rsidRPr="003B4A01">
      <w:rPr>
        <w:rFonts w:ascii="Arial" w:hAnsi="Arial" w:cs="Arial"/>
        <w:bCs/>
        <w:i/>
        <w:sz w:val="20"/>
        <w:szCs w:val="20"/>
      </w:rPr>
      <w:t xml:space="preserve"> </w:t>
    </w:r>
    <w:r w:rsidR="0044124A" w:rsidRPr="003B4A01">
      <w:rPr>
        <w:rFonts w:ascii="Arial" w:hAnsi="Arial" w:cs="Arial"/>
        <w:bCs/>
        <w:i/>
        <w:sz w:val="20"/>
        <w:szCs w:val="20"/>
      </w:rPr>
      <w:t>43</w:t>
    </w:r>
    <w:r w:rsidR="00084D50" w:rsidRPr="003B4A01">
      <w:rPr>
        <w:rFonts w:ascii="Arial" w:hAnsi="Arial" w:cs="Arial"/>
        <w:bCs/>
        <w:i/>
        <w:sz w:val="20"/>
        <w:szCs w:val="20"/>
      </w:rPr>
      <w:t>.</w:t>
    </w:r>
    <w:r w:rsidR="0044124A" w:rsidRPr="003B4A01">
      <w:rPr>
        <w:rFonts w:ascii="Arial" w:hAnsi="Arial" w:cs="Arial"/>
        <w:bCs/>
        <w:i/>
        <w:sz w:val="20"/>
        <w:szCs w:val="20"/>
      </w:rPr>
      <w:t>0</w:t>
    </w:r>
    <w:r w:rsidRPr="003B4A01">
      <w:rPr>
        <w:rFonts w:ascii="Arial" w:hAnsi="Arial" w:cs="Arial"/>
        <w:bCs/>
        <w:i/>
        <w:sz w:val="20"/>
        <w:szCs w:val="20"/>
      </w:rPr>
      <w:t>1</w:t>
    </w:r>
    <w:r w:rsidR="0044124A" w:rsidRPr="003B4A01">
      <w:rPr>
        <w:rFonts w:ascii="Arial" w:hAnsi="Arial" w:cs="Arial"/>
        <w:bCs/>
        <w:i/>
        <w:sz w:val="20"/>
        <w:szCs w:val="20"/>
      </w:rPr>
      <w:t>00</w:t>
    </w:r>
    <w:r w:rsidR="00084D50" w:rsidRPr="003B4A01">
      <w:rPr>
        <w:rFonts w:ascii="Arial" w:hAnsi="Arial" w:cs="Arial"/>
        <w:bCs/>
        <w:i/>
        <w:sz w:val="20"/>
        <w:szCs w:val="20"/>
      </w:rPr>
      <w:t>.</w:t>
    </w:r>
    <w:r w:rsidR="0044124A" w:rsidRPr="003B4A01">
      <w:rPr>
        <w:rFonts w:ascii="Arial" w:hAnsi="Arial" w:cs="Arial"/>
        <w:bCs/>
        <w:i/>
        <w:sz w:val="20"/>
        <w:szCs w:val="20"/>
      </w:rPr>
      <w:t>00</w:t>
    </w:r>
  </w:p>
  <w:p w14:paraId="451734B2" w14:textId="025757A1" w:rsidR="000848C1" w:rsidRPr="003B4A01" w:rsidRDefault="000848C1" w:rsidP="00D8230F">
    <w:pPr>
      <w:pStyle w:val="Footer"/>
      <w:jc w:val="center"/>
      <w:rPr>
        <w:rFonts w:ascii="Arial" w:hAnsi="Arial" w:cs="Arial"/>
        <w:i/>
      </w:rPr>
    </w:pPr>
    <w:r w:rsidRPr="003B4A01">
      <w:rPr>
        <w:rFonts w:ascii="Arial" w:hAnsi="Arial" w:cs="Arial"/>
        <w:bCs/>
        <w:i/>
        <w:sz w:val="20"/>
        <w:szCs w:val="20"/>
      </w:rPr>
      <w:t xml:space="preserve">Page </w:t>
    </w:r>
    <w:r w:rsidRPr="003B4A01">
      <w:rPr>
        <w:rFonts w:ascii="Arial" w:hAnsi="Arial" w:cs="Arial"/>
        <w:bCs/>
        <w:i/>
        <w:sz w:val="20"/>
        <w:szCs w:val="20"/>
      </w:rPr>
      <w:fldChar w:fldCharType="begin"/>
    </w:r>
    <w:r w:rsidRPr="003B4A01">
      <w:rPr>
        <w:rFonts w:ascii="Arial" w:hAnsi="Arial" w:cs="Arial"/>
        <w:bCs/>
        <w:i/>
        <w:sz w:val="20"/>
        <w:szCs w:val="20"/>
      </w:rPr>
      <w:instrText xml:space="preserve"> PAGE   \* MERGEFORMAT </w:instrText>
    </w:r>
    <w:r w:rsidRPr="003B4A01">
      <w:rPr>
        <w:rFonts w:ascii="Arial" w:hAnsi="Arial" w:cs="Arial"/>
        <w:bCs/>
        <w:i/>
        <w:sz w:val="20"/>
        <w:szCs w:val="20"/>
      </w:rPr>
      <w:fldChar w:fldCharType="separate"/>
    </w:r>
    <w:r w:rsidRPr="003B4A01">
      <w:rPr>
        <w:rFonts w:ascii="Arial" w:hAnsi="Arial" w:cs="Arial"/>
        <w:bCs/>
        <w:i/>
        <w:sz w:val="20"/>
        <w:szCs w:val="20"/>
      </w:rPr>
      <w:t>1</w:t>
    </w:r>
    <w:r w:rsidRPr="003B4A01">
      <w:rPr>
        <w:rFonts w:ascii="Arial" w:hAnsi="Arial" w:cs="Arial"/>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C5439" w14:textId="77777777" w:rsidR="00D35672" w:rsidRDefault="00D35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2BFEC" w14:textId="77777777" w:rsidR="001D7DFA" w:rsidRDefault="001D7DFA" w:rsidP="000848C1">
      <w:pPr>
        <w:spacing w:after="0" w:line="240" w:lineRule="auto"/>
      </w:pPr>
      <w:r>
        <w:separator/>
      </w:r>
    </w:p>
  </w:footnote>
  <w:footnote w:type="continuationSeparator" w:id="0">
    <w:p w14:paraId="4AD9A3A5" w14:textId="77777777" w:rsidR="001D7DFA" w:rsidRDefault="001D7DFA"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2DB4C" w14:textId="77777777" w:rsidR="00D35672" w:rsidRDefault="00D35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31B78" w14:textId="135D84EB" w:rsidR="00086C5D" w:rsidRPr="00CE1F3D" w:rsidRDefault="00532503" w:rsidP="00587482">
    <w:pPr>
      <w:pStyle w:val="Header"/>
      <w:jc w:val="center"/>
      <w:rPr>
        <w:rFonts w:ascii="Arial" w:hAnsi="Arial" w:cs="Arial"/>
        <w:b/>
        <w:sz w:val="36"/>
        <w:szCs w:val="36"/>
      </w:rPr>
    </w:pPr>
    <w:r w:rsidRPr="00CE1F3D">
      <w:rPr>
        <w:rFonts w:ascii="Arial" w:hAnsi="Arial" w:cs="Arial"/>
        <w:b/>
        <w:sz w:val="36"/>
        <w:szCs w:val="36"/>
      </w:rPr>
      <w:t>LAW AND PUBLIC SAFETY</w:t>
    </w:r>
    <w:r w:rsidR="00086C5D" w:rsidRPr="00CE1F3D">
      <w:rPr>
        <w:rFonts w:ascii="Arial" w:hAnsi="Arial" w:cs="Arial"/>
        <w:b/>
        <w:sz w:val="36"/>
        <w:szCs w:val="36"/>
      </w:rPr>
      <w:t xml:space="preserve"> </w:t>
    </w:r>
    <w:r w:rsidRPr="00CE1F3D">
      <w:rPr>
        <w:rFonts w:ascii="Arial" w:hAnsi="Arial" w:cs="Arial"/>
        <w:b/>
        <w:sz w:val="36"/>
        <w:szCs w:val="36"/>
      </w:rPr>
      <w:t>43.0100.00</w:t>
    </w:r>
  </w:p>
  <w:p w14:paraId="7BDF534D" w14:textId="77777777" w:rsidR="00CE1F3D" w:rsidRDefault="008D37D3" w:rsidP="00CE1F3D">
    <w:pPr>
      <w:pStyle w:val="Header"/>
      <w:jc w:val="center"/>
      <w:rPr>
        <w:rFonts w:ascii="Arial" w:hAnsi="Arial" w:cs="Arial"/>
        <w:b/>
        <w:sz w:val="20"/>
        <w:szCs w:val="20"/>
      </w:rPr>
    </w:pPr>
    <w:r w:rsidRPr="00CE1F3D">
      <w:rPr>
        <w:rFonts w:ascii="Arial" w:hAnsi="Arial" w:cs="Arial"/>
        <w:b/>
        <w:sz w:val="20"/>
        <w:szCs w:val="20"/>
      </w:rPr>
      <w:t>Program Description, Industry Credential</w:t>
    </w:r>
    <w:r w:rsidR="009A1D1A" w:rsidRPr="00CE1F3D">
      <w:rPr>
        <w:rFonts w:ascii="Arial" w:hAnsi="Arial" w:cs="Arial"/>
        <w:b/>
        <w:sz w:val="20"/>
        <w:szCs w:val="20"/>
      </w:rPr>
      <w:t>s</w:t>
    </w:r>
    <w:r w:rsidRPr="00CE1F3D">
      <w:rPr>
        <w:rFonts w:ascii="Arial" w:hAnsi="Arial" w:cs="Arial"/>
        <w:b/>
        <w:sz w:val="20"/>
        <w:szCs w:val="20"/>
      </w:rPr>
      <w:t xml:space="preserve">, Coherent Sequence, and Teacher </w:t>
    </w:r>
  </w:p>
  <w:p w14:paraId="18FC7A62" w14:textId="38AA6487" w:rsidR="00587482" w:rsidRPr="00CE1F3D" w:rsidRDefault="008D37D3" w:rsidP="00CE1F3D">
    <w:pPr>
      <w:pStyle w:val="Header"/>
      <w:jc w:val="center"/>
      <w:rPr>
        <w:rFonts w:ascii="Arial" w:hAnsi="Arial" w:cs="Arial"/>
        <w:b/>
        <w:sz w:val="20"/>
        <w:szCs w:val="20"/>
      </w:rPr>
    </w:pPr>
    <w:r w:rsidRPr="00CE1F3D">
      <w:rPr>
        <w:rFonts w:ascii="Arial" w:hAnsi="Arial" w:cs="Arial"/>
        <w:b/>
        <w:sz w:val="20"/>
        <w:szCs w:val="20"/>
      </w:rPr>
      <w:t>Certification</w:t>
    </w:r>
    <w:r w:rsidR="00CE1F3D">
      <w:rPr>
        <w:rFonts w:ascii="Arial" w:hAnsi="Arial" w:cs="Arial"/>
        <w:b/>
        <w:sz w:val="20"/>
        <w:szCs w:val="20"/>
      </w:rPr>
      <w:t xml:space="preserve"> Requirements</w:t>
    </w:r>
  </w:p>
  <w:p w14:paraId="2CB59510" w14:textId="77777777" w:rsidR="008D37D3" w:rsidRPr="00CE1F3D" w:rsidRDefault="008D37D3" w:rsidP="00CE1F3D">
    <w:pPr>
      <w:pStyle w:val="Header"/>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AAD1" w14:textId="77777777" w:rsidR="00D35672" w:rsidRDefault="00D3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9"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E7516D2"/>
    <w:multiLevelType w:val="hybridMultilevel"/>
    <w:tmpl w:val="4F34E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948156">
    <w:abstractNumId w:val="3"/>
  </w:num>
  <w:num w:numId="2" w16cid:durableId="1791513170">
    <w:abstractNumId w:val="5"/>
  </w:num>
  <w:num w:numId="3" w16cid:durableId="1179999796">
    <w:abstractNumId w:val="6"/>
  </w:num>
  <w:num w:numId="4" w16cid:durableId="511576285">
    <w:abstractNumId w:val="7"/>
  </w:num>
  <w:num w:numId="5" w16cid:durableId="623661050">
    <w:abstractNumId w:val="9"/>
  </w:num>
  <w:num w:numId="6" w16cid:durableId="1878933060">
    <w:abstractNumId w:val="0"/>
  </w:num>
  <w:num w:numId="7" w16cid:durableId="741175924">
    <w:abstractNumId w:val="1"/>
  </w:num>
  <w:num w:numId="8" w16cid:durableId="1419012211">
    <w:abstractNumId w:val="8"/>
  </w:num>
  <w:num w:numId="9" w16cid:durableId="1171146091">
    <w:abstractNumId w:val="4"/>
  </w:num>
  <w:num w:numId="10" w16cid:durableId="1752510640">
    <w:abstractNumId w:val="2"/>
  </w:num>
  <w:num w:numId="11" w16cid:durableId="1777405736">
    <w:abstractNumId w:val="2"/>
  </w:num>
  <w:num w:numId="12" w16cid:durableId="3469055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7EB4"/>
    <w:rsid w:val="000523B6"/>
    <w:rsid w:val="00053BB4"/>
    <w:rsid w:val="00063B51"/>
    <w:rsid w:val="00070AC6"/>
    <w:rsid w:val="00073D7D"/>
    <w:rsid w:val="000848C1"/>
    <w:rsid w:val="00084D50"/>
    <w:rsid w:val="00086C5D"/>
    <w:rsid w:val="000C6985"/>
    <w:rsid w:val="000D111A"/>
    <w:rsid w:val="00103711"/>
    <w:rsid w:val="00104DDB"/>
    <w:rsid w:val="0011305D"/>
    <w:rsid w:val="00141CF1"/>
    <w:rsid w:val="00144362"/>
    <w:rsid w:val="001737FF"/>
    <w:rsid w:val="001A1321"/>
    <w:rsid w:val="001A5249"/>
    <w:rsid w:val="001B1D7A"/>
    <w:rsid w:val="001D7DFA"/>
    <w:rsid w:val="001E09EC"/>
    <w:rsid w:val="001F5E74"/>
    <w:rsid w:val="002177BD"/>
    <w:rsid w:val="00275508"/>
    <w:rsid w:val="00284BEB"/>
    <w:rsid w:val="002869AD"/>
    <w:rsid w:val="00287D7B"/>
    <w:rsid w:val="002B17EE"/>
    <w:rsid w:val="002E0EBA"/>
    <w:rsid w:val="00305E94"/>
    <w:rsid w:val="00333BCD"/>
    <w:rsid w:val="003551FF"/>
    <w:rsid w:val="0037624C"/>
    <w:rsid w:val="003A538C"/>
    <w:rsid w:val="003B4A01"/>
    <w:rsid w:val="003D0898"/>
    <w:rsid w:val="003E43C0"/>
    <w:rsid w:val="003E44C1"/>
    <w:rsid w:val="004050F2"/>
    <w:rsid w:val="0041297F"/>
    <w:rsid w:val="00426248"/>
    <w:rsid w:val="004272C8"/>
    <w:rsid w:val="0044124A"/>
    <w:rsid w:val="00446AFC"/>
    <w:rsid w:val="00447ED1"/>
    <w:rsid w:val="00456421"/>
    <w:rsid w:val="0045673B"/>
    <w:rsid w:val="00462E40"/>
    <w:rsid w:val="00486452"/>
    <w:rsid w:val="00491023"/>
    <w:rsid w:val="004B5608"/>
    <w:rsid w:val="004C6735"/>
    <w:rsid w:val="004E73D4"/>
    <w:rsid w:val="004F67E1"/>
    <w:rsid w:val="00501825"/>
    <w:rsid w:val="00531E59"/>
    <w:rsid w:val="00532503"/>
    <w:rsid w:val="00550138"/>
    <w:rsid w:val="00551B99"/>
    <w:rsid w:val="0055580F"/>
    <w:rsid w:val="00564454"/>
    <w:rsid w:val="005872E2"/>
    <w:rsid w:val="00587482"/>
    <w:rsid w:val="005942CB"/>
    <w:rsid w:val="00596F77"/>
    <w:rsid w:val="005C6912"/>
    <w:rsid w:val="005F5996"/>
    <w:rsid w:val="0060194A"/>
    <w:rsid w:val="0060639C"/>
    <w:rsid w:val="00616BEA"/>
    <w:rsid w:val="00620533"/>
    <w:rsid w:val="0063198C"/>
    <w:rsid w:val="0064438E"/>
    <w:rsid w:val="00661F84"/>
    <w:rsid w:val="006626DE"/>
    <w:rsid w:val="0068168E"/>
    <w:rsid w:val="00692CAE"/>
    <w:rsid w:val="006C057F"/>
    <w:rsid w:val="006E7A90"/>
    <w:rsid w:val="006E7ACF"/>
    <w:rsid w:val="00743A53"/>
    <w:rsid w:val="00761672"/>
    <w:rsid w:val="0076336B"/>
    <w:rsid w:val="00790040"/>
    <w:rsid w:val="00796BA4"/>
    <w:rsid w:val="007A5C6B"/>
    <w:rsid w:val="007C4D1C"/>
    <w:rsid w:val="007C68CD"/>
    <w:rsid w:val="007D4BBA"/>
    <w:rsid w:val="007E52E6"/>
    <w:rsid w:val="007E750F"/>
    <w:rsid w:val="00800266"/>
    <w:rsid w:val="00804346"/>
    <w:rsid w:val="00817F3C"/>
    <w:rsid w:val="00834A14"/>
    <w:rsid w:val="00843126"/>
    <w:rsid w:val="00857B6A"/>
    <w:rsid w:val="0087145A"/>
    <w:rsid w:val="008804E1"/>
    <w:rsid w:val="00882713"/>
    <w:rsid w:val="00886799"/>
    <w:rsid w:val="00887B06"/>
    <w:rsid w:val="008930A9"/>
    <w:rsid w:val="00893A70"/>
    <w:rsid w:val="008979C8"/>
    <w:rsid w:val="008C2FBB"/>
    <w:rsid w:val="008C75F3"/>
    <w:rsid w:val="008D37D3"/>
    <w:rsid w:val="008E3165"/>
    <w:rsid w:val="008E7DC3"/>
    <w:rsid w:val="008F5702"/>
    <w:rsid w:val="0090075B"/>
    <w:rsid w:val="00901111"/>
    <w:rsid w:val="00910B89"/>
    <w:rsid w:val="00964E29"/>
    <w:rsid w:val="0097331F"/>
    <w:rsid w:val="00976358"/>
    <w:rsid w:val="009A0CD6"/>
    <w:rsid w:val="009A1D1A"/>
    <w:rsid w:val="009B6145"/>
    <w:rsid w:val="009E3913"/>
    <w:rsid w:val="009E4447"/>
    <w:rsid w:val="00A058A8"/>
    <w:rsid w:val="00A27D22"/>
    <w:rsid w:val="00A311F1"/>
    <w:rsid w:val="00A329C2"/>
    <w:rsid w:val="00A4014F"/>
    <w:rsid w:val="00A4608B"/>
    <w:rsid w:val="00A51138"/>
    <w:rsid w:val="00A54E48"/>
    <w:rsid w:val="00A56566"/>
    <w:rsid w:val="00A571A4"/>
    <w:rsid w:val="00A5779D"/>
    <w:rsid w:val="00A70A7D"/>
    <w:rsid w:val="00A7422A"/>
    <w:rsid w:val="00AB01B8"/>
    <w:rsid w:val="00AB44D8"/>
    <w:rsid w:val="00AC5342"/>
    <w:rsid w:val="00AC701C"/>
    <w:rsid w:val="00AD38FD"/>
    <w:rsid w:val="00AD7252"/>
    <w:rsid w:val="00AF6B80"/>
    <w:rsid w:val="00B023A7"/>
    <w:rsid w:val="00B0364E"/>
    <w:rsid w:val="00B3417A"/>
    <w:rsid w:val="00B87FB1"/>
    <w:rsid w:val="00B97976"/>
    <w:rsid w:val="00BA1967"/>
    <w:rsid w:val="00BC615E"/>
    <w:rsid w:val="00BF0EAA"/>
    <w:rsid w:val="00BF1270"/>
    <w:rsid w:val="00BF3FD5"/>
    <w:rsid w:val="00C4056F"/>
    <w:rsid w:val="00C42785"/>
    <w:rsid w:val="00C451CB"/>
    <w:rsid w:val="00C63D74"/>
    <w:rsid w:val="00C6647C"/>
    <w:rsid w:val="00C777AB"/>
    <w:rsid w:val="00C83B26"/>
    <w:rsid w:val="00C87798"/>
    <w:rsid w:val="00C95906"/>
    <w:rsid w:val="00CB7C02"/>
    <w:rsid w:val="00CC67A5"/>
    <w:rsid w:val="00CC7AFF"/>
    <w:rsid w:val="00CD6C0D"/>
    <w:rsid w:val="00CE1AF6"/>
    <w:rsid w:val="00CE1F3D"/>
    <w:rsid w:val="00CE5F81"/>
    <w:rsid w:val="00D1436C"/>
    <w:rsid w:val="00D16331"/>
    <w:rsid w:val="00D17599"/>
    <w:rsid w:val="00D26DC0"/>
    <w:rsid w:val="00D30B2C"/>
    <w:rsid w:val="00D35672"/>
    <w:rsid w:val="00D43157"/>
    <w:rsid w:val="00D57E97"/>
    <w:rsid w:val="00D6510F"/>
    <w:rsid w:val="00D8230F"/>
    <w:rsid w:val="00D8626F"/>
    <w:rsid w:val="00DB3B04"/>
    <w:rsid w:val="00DC028E"/>
    <w:rsid w:val="00DC76D5"/>
    <w:rsid w:val="00DE39A2"/>
    <w:rsid w:val="00DE5CEE"/>
    <w:rsid w:val="00DE6639"/>
    <w:rsid w:val="00DE7534"/>
    <w:rsid w:val="00E0553B"/>
    <w:rsid w:val="00E067AE"/>
    <w:rsid w:val="00E1476E"/>
    <w:rsid w:val="00E3124E"/>
    <w:rsid w:val="00E32DA9"/>
    <w:rsid w:val="00E44163"/>
    <w:rsid w:val="00E91F31"/>
    <w:rsid w:val="00EB2078"/>
    <w:rsid w:val="00EC36A7"/>
    <w:rsid w:val="00EC3AF5"/>
    <w:rsid w:val="00EC3FD0"/>
    <w:rsid w:val="00EC4FD3"/>
    <w:rsid w:val="00ED237A"/>
    <w:rsid w:val="00EF46AA"/>
    <w:rsid w:val="00EF57B0"/>
    <w:rsid w:val="00EF7D28"/>
    <w:rsid w:val="00F226A2"/>
    <w:rsid w:val="00F357F2"/>
    <w:rsid w:val="00F64D9D"/>
    <w:rsid w:val="00F65A74"/>
    <w:rsid w:val="00F6787D"/>
    <w:rsid w:val="00F72C8A"/>
    <w:rsid w:val="00FE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uiPriority w:val="99"/>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61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672"/>
    <w:rPr>
      <w:rFonts w:ascii="Segoe UI" w:hAnsi="Segoe UI" w:cs="Segoe UI"/>
      <w:sz w:val="18"/>
      <w:szCs w:val="18"/>
    </w:rPr>
  </w:style>
  <w:style w:type="character" w:styleId="Hyperlink">
    <w:name w:val="Hyperlink"/>
    <w:basedOn w:val="DefaultParagraphFont"/>
    <w:uiPriority w:val="99"/>
    <w:semiHidden/>
    <w:unhideWhenUsed/>
    <w:rsid w:val="00D3567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0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2024-08-12T20:04:50+00:00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C85A8F-3EED-4B3C-B6F4-4F8B0F3DB034}"/>
</file>

<file path=customXml/itemProps2.xml><?xml version="1.0" encoding="utf-8"?>
<ds:datastoreItem xmlns:ds="http://schemas.openxmlformats.org/officeDocument/2006/customXml" ds:itemID="{FD765B1A-20F5-41A1-8C9D-A2894BD801C4}"/>
</file>

<file path=customXml/itemProps3.xml><?xml version="1.0" encoding="utf-8"?>
<ds:datastoreItem xmlns:ds="http://schemas.openxmlformats.org/officeDocument/2006/customXml" ds:itemID="{66EB3CC7-12D2-4B4E-8F94-C75E1A1E184D}"/>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2019-06-05T16:27:00Z</cp:lastPrinted>
  <dcterms:created xsi:type="dcterms:W3CDTF">2024-08-12T20:04:00Z</dcterms:created>
  <dcterms:modified xsi:type="dcterms:W3CDTF">2024-08-12T20:04:00Z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